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593F2" w14:textId="198EBCBA" w:rsidR="00937AAD" w:rsidRPr="0037361E" w:rsidRDefault="00D3496A" w:rsidP="0037361E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</w:pPr>
      <w:r w:rsidRPr="0037361E"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  <w:t>Chemical Reactions and</w:t>
      </w:r>
      <w:r w:rsidR="00A10915"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  <w:t xml:space="preserve"> </w:t>
      </w:r>
      <w:bookmarkStart w:id="0" w:name="_GoBack"/>
      <w:bookmarkEnd w:id="0"/>
      <w:r w:rsidRPr="0037361E">
        <w:rPr>
          <w:rFonts w:ascii="Bookman Old Style" w:hAnsi="Bookman Old Style"/>
          <w:b/>
          <w:bCs/>
          <w:i/>
          <w:iCs/>
          <w:sz w:val="36"/>
          <w:szCs w:val="36"/>
          <w:u w:val="single"/>
        </w:rPr>
        <w:t>Chemical Equations</w:t>
      </w:r>
    </w:p>
    <w:p w14:paraId="6DC60A8C" w14:textId="1203DA78" w:rsidR="001B3CAD" w:rsidRDefault="001B3CAD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3CAD">
        <w:rPr>
          <w:rFonts w:ascii="Times New Roman" w:hAnsi="Times New Roman" w:cs="Times New Roman"/>
          <w:b/>
          <w:bCs/>
          <w:sz w:val="24"/>
          <w:szCs w:val="24"/>
        </w:rPr>
        <w:t>Learning Objectives:</w:t>
      </w:r>
    </w:p>
    <w:p w14:paraId="38E0E172" w14:textId="4BBBA6D9" w:rsidR="001B3CAD" w:rsidRDefault="001B3CAD" w:rsidP="001B3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observe chemical changes in chemical reactions</w:t>
      </w:r>
      <w:r w:rsidR="004935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D4DE72" w14:textId="06101C65" w:rsidR="001B3CAD" w:rsidRDefault="001B3CAD" w:rsidP="001B3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become familiar with </w:t>
      </w:r>
      <w:r w:rsidR="00F62D77">
        <w:rPr>
          <w:rFonts w:ascii="Times New Roman" w:hAnsi="Times New Roman" w:cs="Times New Roman"/>
          <w:b/>
          <w:bCs/>
          <w:sz w:val="24"/>
          <w:szCs w:val="24"/>
        </w:rPr>
        <w:t>some of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observable signs of</w:t>
      </w:r>
      <w:r w:rsidR="00F62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chemical changes</w:t>
      </w:r>
      <w:r w:rsidR="004935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26B893" w14:textId="18488236" w:rsidR="001B3CAD" w:rsidRDefault="0049359E" w:rsidP="001B3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write a balanced chemical e</w:t>
      </w:r>
      <w:r w:rsidR="001B3CAD">
        <w:rPr>
          <w:rFonts w:ascii="Times New Roman" w:hAnsi="Times New Roman" w:cs="Times New Roman"/>
          <w:b/>
          <w:bCs/>
          <w:sz w:val="24"/>
          <w:szCs w:val="24"/>
        </w:rPr>
        <w:t>quation and net ionic equation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4EEDA8" w14:textId="48A31D43" w:rsidR="001B3CAD" w:rsidRDefault="001B3CAD" w:rsidP="001B3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identify the reaction type as combination, decomposition, single </w:t>
      </w:r>
      <w:r w:rsidR="00F62D77">
        <w:rPr>
          <w:rFonts w:ascii="Times New Roman" w:hAnsi="Times New Roman" w:cs="Times New Roman"/>
          <w:b/>
          <w:bCs/>
          <w:sz w:val="24"/>
          <w:szCs w:val="24"/>
        </w:rPr>
        <w:t>replacement</w:t>
      </w:r>
      <w:r>
        <w:rPr>
          <w:rFonts w:ascii="Times New Roman" w:hAnsi="Times New Roman" w:cs="Times New Roman"/>
          <w:b/>
          <w:bCs/>
          <w:sz w:val="24"/>
          <w:szCs w:val="24"/>
        </w:rPr>
        <w:t>, double replacement or combustion reaction</w:t>
      </w:r>
      <w:r w:rsidR="004935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040859" w14:textId="77777777" w:rsidR="00942C01" w:rsidRPr="00942C01" w:rsidRDefault="00942C01" w:rsidP="00942C0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1CA3B" w14:textId="6806A1F0" w:rsidR="001B3CAD" w:rsidRDefault="001B3CAD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Introduction/Background Information</w:t>
      </w:r>
    </w:p>
    <w:p w14:paraId="617F75D0" w14:textId="335E8581" w:rsidR="00F62D77" w:rsidRPr="00F62D77" w:rsidRDefault="00F62D77" w:rsidP="00F62D77">
      <w:pPr>
        <w:jc w:val="both"/>
        <w:rPr>
          <w:rFonts w:ascii="Times New Roman" w:hAnsi="Times New Roman" w:cs="Times New Roman"/>
          <w:sz w:val="24"/>
          <w:szCs w:val="24"/>
        </w:rPr>
      </w:pPr>
      <w:r w:rsidRPr="00F62D77">
        <w:rPr>
          <w:rFonts w:ascii="Times New Roman" w:hAnsi="Times New Roman" w:cs="Times New Roman"/>
          <w:sz w:val="24"/>
          <w:szCs w:val="24"/>
        </w:rPr>
        <w:t>Matter can undergo two kind of changes: Physical and Ch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62D77">
        <w:rPr>
          <w:rFonts w:ascii="Times New Roman" w:hAnsi="Times New Roman" w:cs="Times New Roman"/>
          <w:sz w:val="24"/>
          <w:szCs w:val="24"/>
        </w:rPr>
        <w:t>mical</w:t>
      </w:r>
      <w:r>
        <w:rPr>
          <w:rFonts w:ascii="Times New Roman" w:hAnsi="Times New Roman" w:cs="Times New Roman"/>
          <w:sz w:val="24"/>
          <w:szCs w:val="24"/>
        </w:rPr>
        <w:t xml:space="preserve"> changes</w:t>
      </w:r>
      <w:r w:rsidRPr="00F62D77">
        <w:rPr>
          <w:rFonts w:ascii="Times New Roman" w:hAnsi="Times New Roman" w:cs="Times New Roman"/>
          <w:sz w:val="24"/>
          <w:szCs w:val="24"/>
        </w:rPr>
        <w:t xml:space="preserve">. In a physical change, the composition of the substance remains the same but it changes only its physical state </w:t>
      </w:r>
      <w:r>
        <w:rPr>
          <w:rFonts w:ascii="Times New Roman" w:hAnsi="Times New Roman" w:cs="Times New Roman"/>
          <w:sz w:val="24"/>
          <w:szCs w:val="24"/>
        </w:rPr>
        <w:t xml:space="preserve">such as </w:t>
      </w:r>
      <w:r w:rsidR="00881137">
        <w:rPr>
          <w:rFonts w:ascii="Times New Roman" w:hAnsi="Times New Roman" w:cs="Times New Roman"/>
          <w:sz w:val="24"/>
          <w:szCs w:val="24"/>
        </w:rPr>
        <w:t>from solid to</w:t>
      </w:r>
      <w:r w:rsidR="00A77012">
        <w:rPr>
          <w:rFonts w:ascii="Times New Roman" w:hAnsi="Times New Roman" w:cs="Times New Roman"/>
          <w:sz w:val="24"/>
          <w:szCs w:val="24"/>
        </w:rPr>
        <w:t xml:space="preserve"> </w:t>
      </w:r>
      <w:r w:rsidR="00881137">
        <w:rPr>
          <w:rFonts w:ascii="Times New Roman" w:hAnsi="Times New Roman" w:cs="Times New Roman"/>
          <w:sz w:val="24"/>
          <w:szCs w:val="24"/>
        </w:rPr>
        <w:t>l</w:t>
      </w:r>
      <w:r w:rsidRPr="00F62D77">
        <w:rPr>
          <w:rFonts w:ascii="Times New Roman" w:hAnsi="Times New Roman" w:cs="Times New Roman"/>
          <w:sz w:val="24"/>
          <w:szCs w:val="24"/>
        </w:rPr>
        <w:t xml:space="preserve">iquid (melting) or liquid to gas (vaporization) or solid to gas (sublimation). </w:t>
      </w:r>
      <w:r>
        <w:rPr>
          <w:rFonts w:ascii="Times New Roman" w:hAnsi="Times New Roman" w:cs="Times New Roman"/>
          <w:sz w:val="24"/>
          <w:szCs w:val="24"/>
        </w:rPr>
        <w:t xml:space="preserve">A simple of physical change is freezing of water changes water from liquid state to solid state (ice) or boiling of water changes liquid </w:t>
      </w:r>
      <w:r w:rsidR="00881137">
        <w:rPr>
          <w:rFonts w:ascii="Times New Roman" w:hAnsi="Times New Roman" w:cs="Times New Roman"/>
          <w:sz w:val="24"/>
          <w:szCs w:val="24"/>
        </w:rPr>
        <w:t>water-to-water</w:t>
      </w:r>
      <w:r>
        <w:rPr>
          <w:rFonts w:ascii="Times New Roman" w:hAnsi="Times New Roman" w:cs="Times New Roman"/>
          <w:sz w:val="24"/>
          <w:szCs w:val="24"/>
        </w:rPr>
        <w:t xml:space="preserve"> vapors (gas) but chemical formula of water in all states remains the same as H</w:t>
      </w:r>
      <w:r w:rsidRPr="00B42C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O. However, </w:t>
      </w:r>
      <w:r w:rsidRPr="00F62D77">
        <w:rPr>
          <w:rFonts w:ascii="Times New Roman" w:hAnsi="Times New Roman" w:cs="Times New Roman"/>
          <w:sz w:val="24"/>
          <w:szCs w:val="24"/>
        </w:rPr>
        <w:t>in a ch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62D77">
        <w:rPr>
          <w:rFonts w:ascii="Times New Roman" w:hAnsi="Times New Roman" w:cs="Times New Roman"/>
          <w:sz w:val="24"/>
          <w:szCs w:val="24"/>
        </w:rPr>
        <w:t>mical change</w:t>
      </w:r>
      <w:r>
        <w:rPr>
          <w:rFonts w:ascii="Times New Roman" w:hAnsi="Times New Roman" w:cs="Times New Roman"/>
          <w:sz w:val="24"/>
          <w:szCs w:val="24"/>
        </w:rPr>
        <w:t>, substance changes its chemical identity as well as composition and lead to the formation of a new substance or new chemical with different physical and chemical properties. Such a change is called a chemical reaction.</w:t>
      </w:r>
      <w:r w:rsidRPr="00F62D7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6B3FC4" w14:textId="4EFFF994" w:rsidR="001B3CAD" w:rsidRDefault="00516DB9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a chemical Reaction?</w:t>
      </w:r>
    </w:p>
    <w:p w14:paraId="4D167AA8" w14:textId="355E10C9" w:rsidR="00516DB9" w:rsidRPr="00516DB9" w:rsidRDefault="00516DB9" w:rsidP="001B3CAD">
      <w:pPr>
        <w:rPr>
          <w:rFonts w:ascii="Times New Roman" w:hAnsi="Times New Roman" w:cs="Times New Roman"/>
          <w:sz w:val="24"/>
          <w:szCs w:val="24"/>
        </w:rPr>
      </w:pPr>
      <w:r w:rsidRPr="00516DB9">
        <w:rPr>
          <w:rFonts w:ascii="Times New Roman" w:hAnsi="Times New Roman" w:cs="Times New Roman"/>
          <w:sz w:val="24"/>
          <w:szCs w:val="24"/>
        </w:rPr>
        <w:t>There are several ways to answer this question.</w:t>
      </w:r>
    </w:p>
    <w:p w14:paraId="6F3492AA" w14:textId="1DB10BB6" w:rsidR="00003BBB" w:rsidRDefault="00003BBB" w:rsidP="00003BBB">
      <w:pPr>
        <w:jc w:val="both"/>
        <w:rPr>
          <w:rFonts w:ascii="Times New Roman" w:hAnsi="Times New Roman" w:cs="Times New Roman"/>
          <w:sz w:val="24"/>
          <w:szCs w:val="24"/>
        </w:rPr>
      </w:pPr>
      <w:r w:rsidRPr="003F629C">
        <w:rPr>
          <w:rFonts w:ascii="Times New Roman" w:hAnsi="Times New Roman" w:cs="Times New Roman"/>
          <w:b/>
          <w:bCs/>
          <w:sz w:val="24"/>
          <w:szCs w:val="24"/>
        </w:rPr>
        <w:t>Definition 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DB9">
        <w:rPr>
          <w:rFonts w:ascii="Times New Roman" w:hAnsi="Times New Roman" w:cs="Times New Roman"/>
          <w:sz w:val="24"/>
          <w:szCs w:val="24"/>
        </w:rPr>
        <w:t xml:space="preserve"> A chemical reaction is that in which when a substance comes in contact with another substance</w:t>
      </w:r>
      <w:r>
        <w:rPr>
          <w:rFonts w:ascii="Times New Roman" w:hAnsi="Times New Roman" w:cs="Times New Roman"/>
          <w:sz w:val="24"/>
          <w:szCs w:val="24"/>
        </w:rPr>
        <w:t xml:space="preserve"> (starting materials called </w:t>
      </w:r>
      <w:r w:rsidRPr="00003BBB">
        <w:rPr>
          <w:rFonts w:ascii="Times New Roman" w:hAnsi="Times New Roman" w:cs="Times New Roman"/>
          <w:i/>
          <w:iCs/>
          <w:sz w:val="24"/>
          <w:szCs w:val="24"/>
        </w:rPr>
        <w:t>Reactants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6DB9">
        <w:rPr>
          <w:rFonts w:ascii="Times New Roman" w:hAnsi="Times New Roman" w:cs="Times New Roman"/>
          <w:sz w:val="24"/>
          <w:szCs w:val="24"/>
        </w:rPr>
        <w:t>, it loses its identity and leads to the formation of a new substance</w:t>
      </w:r>
      <w:r>
        <w:rPr>
          <w:rFonts w:ascii="Times New Roman" w:hAnsi="Times New Roman" w:cs="Times New Roman"/>
          <w:sz w:val="24"/>
          <w:szCs w:val="24"/>
        </w:rPr>
        <w:t xml:space="preserve"> (called </w:t>
      </w:r>
      <w:r w:rsidRPr="00003BBB">
        <w:rPr>
          <w:rFonts w:ascii="Times New Roman" w:hAnsi="Times New Roman" w:cs="Times New Roman"/>
          <w:i/>
          <w:iCs/>
          <w:sz w:val="24"/>
          <w:szCs w:val="24"/>
        </w:rPr>
        <w:t>Produ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003BBB">
        <w:rPr>
          <w:rFonts w:ascii="Times New Roman" w:hAnsi="Times New Roman" w:cs="Times New Roman"/>
          <w:i/>
          <w:iCs/>
          <w:sz w:val="24"/>
          <w:szCs w:val="24"/>
        </w:rPr>
        <w:t>t(s)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6DB9">
        <w:rPr>
          <w:rFonts w:ascii="Times New Roman" w:hAnsi="Times New Roman" w:cs="Times New Roman"/>
          <w:sz w:val="24"/>
          <w:szCs w:val="24"/>
        </w:rPr>
        <w:t xml:space="preserve"> with different identity, different chemical formal and also have different physical and chemical properties.</w:t>
      </w:r>
    </w:p>
    <w:p w14:paraId="331B3076" w14:textId="2EC8A987" w:rsidR="00881137" w:rsidRDefault="00003BBB" w:rsidP="00003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chemical reaction the species that are on the left-hand side (LHS) are called reactants and the species on the right-hand side are called products and the two are separated by an arrow. </w:t>
      </w:r>
    </w:p>
    <w:p w14:paraId="42992735" w14:textId="38223CE7" w:rsidR="00003BBB" w:rsidRPr="00516DB9" w:rsidRDefault="00003BBB" w:rsidP="00003BBB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="00881137">
        <w:t xml:space="preserve">       </w:t>
      </w:r>
      <w:r>
        <w:t xml:space="preserve"> </w:t>
      </w:r>
      <w:r w:rsidR="00881137">
        <w:object w:dxaOrig="4129" w:dyaOrig="401" w14:anchorId="0881F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24.2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25" DrawAspect="Content" ObjectID="_1647263347" r:id="rId8"/>
        </w:object>
      </w:r>
    </w:p>
    <w:p w14:paraId="74B6D119" w14:textId="4DC895CA" w:rsidR="00516DB9" w:rsidRPr="00516DB9" w:rsidRDefault="00C5281B" w:rsidP="00516DB9">
      <w:pPr>
        <w:jc w:val="both"/>
        <w:rPr>
          <w:rFonts w:ascii="Times New Roman" w:hAnsi="Times New Roman" w:cs="Times New Roman"/>
          <w:sz w:val="24"/>
          <w:szCs w:val="24"/>
        </w:rPr>
      </w:pPr>
      <w:r w:rsidRPr="003F629C">
        <w:rPr>
          <w:rFonts w:ascii="Times New Roman" w:hAnsi="Times New Roman" w:cs="Times New Roman"/>
          <w:b/>
          <w:bCs/>
          <w:sz w:val="24"/>
          <w:szCs w:val="24"/>
        </w:rPr>
        <w:t xml:space="preserve">Definition </w:t>
      </w:r>
      <w:r w:rsidR="00003BBB" w:rsidRPr="003F629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6DB9" w:rsidRPr="00516DB9">
        <w:rPr>
          <w:rFonts w:ascii="Times New Roman" w:hAnsi="Times New Roman" w:cs="Times New Roman"/>
          <w:sz w:val="24"/>
          <w:szCs w:val="24"/>
        </w:rPr>
        <w:t xml:space="preserve"> A chemical reaction is that in which </w:t>
      </w:r>
      <w:r w:rsidR="004608B1">
        <w:rPr>
          <w:rFonts w:ascii="Times New Roman" w:hAnsi="Times New Roman" w:cs="Times New Roman"/>
          <w:sz w:val="24"/>
          <w:szCs w:val="24"/>
        </w:rPr>
        <w:t>atoms in the reactants</w:t>
      </w:r>
      <w:r w:rsidR="00516DB9" w:rsidRPr="00516DB9">
        <w:rPr>
          <w:rFonts w:ascii="Times New Roman" w:hAnsi="Times New Roman" w:cs="Times New Roman"/>
          <w:sz w:val="24"/>
          <w:szCs w:val="24"/>
        </w:rPr>
        <w:t xml:space="preserve"> break </w:t>
      </w:r>
      <w:r w:rsidR="004608B1">
        <w:rPr>
          <w:rFonts w:ascii="Times New Roman" w:hAnsi="Times New Roman" w:cs="Times New Roman"/>
          <w:sz w:val="24"/>
          <w:szCs w:val="24"/>
        </w:rPr>
        <w:t>their</w:t>
      </w:r>
      <w:r w:rsidR="00516DB9" w:rsidRPr="00516DB9">
        <w:rPr>
          <w:rFonts w:ascii="Times New Roman" w:hAnsi="Times New Roman" w:cs="Times New Roman"/>
          <w:sz w:val="24"/>
          <w:szCs w:val="24"/>
        </w:rPr>
        <w:t xml:space="preserve"> old </w:t>
      </w:r>
      <w:r w:rsidR="004608B1">
        <w:rPr>
          <w:rFonts w:ascii="Times New Roman" w:hAnsi="Times New Roman" w:cs="Times New Roman"/>
          <w:sz w:val="24"/>
          <w:szCs w:val="24"/>
        </w:rPr>
        <w:t xml:space="preserve">chemical </w:t>
      </w:r>
      <w:r w:rsidR="00516DB9" w:rsidRPr="00516DB9">
        <w:rPr>
          <w:rFonts w:ascii="Times New Roman" w:hAnsi="Times New Roman" w:cs="Times New Roman"/>
          <w:sz w:val="24"/>
          <w:szCs w:val="24"/>
        </w:rPr>
        <w:t>bond</w:t>
      </w:r>
      <w:r w:rsidR="004608B1">
        <w:rPr>
          <w:rFonts w:ascii="Times New Roman" w:hAnsi="Times New Roman" w:cs="Times New Roman"/>
          <w:sz w:val="24"/>
          <w:szCs w:val="24"/>
        </w:rPr>
        <w:t>(s)</w:t>
      </w:r>
      <w:r w:rsidR="00516DB9" w:rsidRPr="00516DB9">
        <w:rPr>
          <w:rFonts w:ascii="Times New Roman" w:hAnsi="Times New Roman" w:cs="Times New Roman"/>
          <w:sz w:val="24"/>
          <w:szCs w:val="24"/>
        </w:rPr>
        <w:t xml:space="preserve"> and form new</w:t>
      </w:r>
      <w:r w:rsidR="004608B1">
        <w:rPr>
          <w:rFonts w:ascii="Times New Roman" w:hAnsi="Times New Roman" w:cs="Times New Roman"/>
          <w:sz w:val="24"/>
          <w:szCs w:val="24"/>
        </w:rPr>
        <w:t xml:space="preserve"> substance with new chemical</w:t>
      </w:r>
      <w:r w:rsidR="00516DB9" w:rsidRPr="00516DB9">
        <w:rPr>
          <w:rFonts w:ascii="Times New Roman" w:hAnsi="Times New Roman" w:cs="Times New Roman"/>
          <w:sz w:val="24"/>
          <w:szCs w:val="24"/>
        </w:rPr>
        <w:t xml:space="preserve"> bond</w:t>
      </w:r>
      <w:r w:rsidR="004608B1">
        <w:rPr>
          <w:rFonts w:ascii="Times New Roman" w:hAnsi="Times New Roman" w:cs="Times New Roman"/>
          <w:sz w:val="24"/>
          <w:szCs w:val="24"/>
        </w:rPr>
        <w:t>(</w:t>
      </w:r>
      <w:r w:rsidR="00516DB9" w:rsidRPr="00516DB9">
        <w:rPr>
          <w:rFonts w:ascii="Times New Roman" w:hAnsi="Times New Roman" w:cs="Times New Roman"/>
          <w:sz w:val="24"/>
          <w:szCs w:val="24"/>
        </w:rPr>
        <w:t>s</w:t>
      </w:r>
      <w:r w:rsidR="004608B1">
        <w:rPr>
          <w:rFonts w:ascii="Times New Roman" w:hAnsi="Times New Roman" w:cs="Times New Roman"/>
          <w:sz w:val="24"/>
          <w:szCs w:val="24"/>
        </w:rPr>
        <w:t xml:space="preserve">) meaning during the chemical </w:t>
      </w:r>
      <w:proofErr w:type="gramStart"/>
      <w:r w:rsidR="004608B1">
        <w:rPr>
          <w:rFonts w:ascii="Times New Roman" w:hAnsi="Times New Roman" w:cs="Times New Roman"/>
          <w:sz w:val="24"/>
          <w:szCs w:val="24"/>
        </w:rPr>
        <w:t>reactions</w:t>
      </w:r>
      <w:proofErr w:type="gramEnd"/>
      <w:r w:rsidR="004608B1">
        <w:rPr>
          <w:rFonts w:ascii="Times New Roman" w:hAnsi="Times New Roman" w:cs="Times New Roman"/>
          <w:sz w:val="24"/>
          <w:szCs w:val="24"/>
        </w:rPr>
        <w:t xml:space="preserve"> atoms rearranged their positions or partner atoms and produce new substances with new partner atoms</w:t>
      </w:r>
      <w:r>
        <w:rPr>
          <w:rFonts w:ascii="Times New Roman" w:hAnsi="Times New Roman" w:cs="Times New Roman"/>
          <w:sz w:val="24"/>
          <w:szCs w:val="24"/>
        </w:rPr>
        <w:t>. (Note: We cannot physically observe breaking and formation of bonds during a chemical change</w:t>
      </w:r>
      <w:r w:rsidR="00516DB9" w:rsidRPr="00516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chemical reaction).</w:t>
      </w:r>
    </w:p>
    <w:p w14:paraId="5CE19AFF" w14:textId="1DECFDA9" w:rsidR="00516DB9" w:rsidRDefault="00C5281B" w:rsidP="00516DB9">
      <w:pPr>
        <w:jc w:val="both"/>
        <w:rPr>
          <w:rFonts w:ascii="Times New Roman" w:hAnsi="Times New Roman" w:cs="Times New Roman"/>
          <w:sz w:val="24"/>
          <w:szCs w:val="24"/>
        </w:rPr>
      </w:pPr>
      <w:r w:rsidRPr="003F629C">
        <w:rPr>
          <w:rFonts w:ascii="Times New Roman" w:hAnsi="Times New Roman" w:cs="Times New Roman"/>
          <w:b/>
          <w:bCs/>
          <w:sz w:val="24"/>
          <w:szCs w:val="24"/>
        </w:rPr>
        <w:t>Definition 3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6DB9" w:rsidRPr="00516DB9">
        <w:rPr>
          <w:rFonts w:ascii="Times New Roman" w:hAnsi="Times New Roman" w:cs="Times New Roman"/>
          <w:sz w:val="24"/>
          <w:szCs w:val="24"/>
        </w:rPr>
        <w:t xml:space="preserve"> In terms of energy diagram- A chemical reaction is that in which the substance crosses the energy barrier (threshold energy) and produces new substance.</w:t>
      </w:r>
    </w:p>
    <w:p w14:paraId="6A5B96FA" w14:textId="77777777" w:rsidR="00824D6C" w:rsidRDefault="00516DB9" w:rsidP="00516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example of a chemical reactions is, when</w:t>
      </w:r>
      <w:r w:rsidR="00C5281B">
        <w:rPr>
          <w:rFonts w:ascii="Times New Roman" w:hAnsi="Times New Roman" w:cs="Times New Roman"/>
          <w:sz w:val="24"/>
          <w:szCs w:val="24"/>
        </w:rPr>
        <w:t xml:space="preserve"> iron comes in contact with air and water or moisture, it changes its color from grayish black to brown and form </w:t>
      </w:r>
      <w:r w:rsidR="00824D6C">
        <w:rPr>
          <w:rFonts w:ascii="Times New Roman" w:hAnsi="Times New Roman" w:cs="Times New Roman"/>
          <w:sz w:val="24"/>
          <w:szCs w:val="24"/>
        </w:rPr>
        <w:t xml:space="preserve">iron oxide (simply called </w:t>
      </w:r>
      <w:r w:rsidR="00C5281B">
        <w:rPr>
          <w:rFonts w:ascii="Times New Roman" w:hAnsi="Times New Roman" w:cs="Times New Roman"/>
          <w:sz w:val="24"/>
          <w:szCs w:val="24"/>
        </w:rPr>
        <w:t>rust</w:t>
      </w:r>
      <w:r w:rsidR="00824D6C">
        <w:rPr>
          <w:rFonts w:ascii="Times New Roman" w:hAnsi="Times New Roman" w:cs="Times New Roman"/>
          <w:sz w:val="24"/>
          <w:szCs w:val="24"/>
        </w:rPr>
        <w:t>)</w:t>
      </w:r>
      <w:r w:rsidR="00C5281B">
        <w:rPr>
          <w:rFonts w:ascii="Times New Roman" w:hAnsi="Times New Roman" w:cs="Times New Roman"/>
          <w:sz w:val="24"/>
          <w:szCs w:val="24"/>
        </w:rPr>
        <w:t>, a ch</w:t>
      </w:r>
      <w:r w:rsidR="00824D6C">
        <w:rPr>
          <w:rFonts w:ascii="Times New Roman" w:hAnsi="Times New Roman" w:cs="Times New Roman"/>
          <w:sz w:val="24"/>
          <w:szCs w:val="24"/>
        </w:rPr>
        <w:t>e</w:t>
      </w:r>
      <w:r w:rsidR="00C5281B">
        <w:rPr>
          <w:rFonts w:ascii="Times New Roman" w:hAnsi="Times New Roman" w:cs="Times New Roman"/>
          <w:sz w:val="24"/>
          <w:szCs w:val="24"/>
        </w:rPr>
        <w:t>mical compound with formula Fe</w:t>
      </w:r>
      <w:r w:rsidR="00C5281B" w:rsidRPr="00C528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5281B">
        <w:rPr>
          <w:rFonts w:ascii="Times New Roman" w:hAnsi="Times New Roman" w:cs="Times New Roman"/>
          <w:sz w:val="24"/>
          <w:szCs w:val="24"/>
        </w:rPr>
        <w:t>O</w:t>
      </w:r>
      <w:r w:rsidR="00C5281B" w:rsidRPr="00C5281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528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AB5FC" w14:textId="3504ABA5" w:rsidR="00516DB9" w:rsidRDefault="00824D6C" w:rsidP="00516DB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 w:rsidR="00727264">
        <w:object w:dxaOrig="5343" w:dyaOrig="1366" w14:anchorId="61C35BEE">
          <v:shape id="_x0000_i1026" type="#_x0000_t75" style="width:267.25pt;height:68.25pt" o:ole="">
            <v:imagedata r:id="rId9" o:title=""/>
          </v:shape>
          <o:OLEObject Type="Embed" ProgID="ChemDraw.Document.6.0" ShapeID="_x0000_i1026" DrawAspect="Content" ObjectID="_1647263348" r:id="rId10"/>
        </w:object>
      </w:r>
      <w:r w:rsidR="00516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4966D" w14:textId="4F60B134" w:rsidR="00824D6C" w:rsidRDefault="00FA09A9" w:rsidP="00516D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9A9">
        <w:rPr>
          <w:rFonts w:ascii="Times New Roman" w:hAnsi="Times New Roman" w:cs="Times New Roman"/>
          <w:b/>
          <w:bCs/>
          <w:sz w:val="24"/>
          <w:szCs w:val="24"/>
        </w:rPr>
        <w:t>How to assign a process or a reaction as a chemical change?</w:t>
      </w:r>
    </w:p>
    <w:p w14:paraId="4B7AF4A7" w14:textId="1F884AB3" w:rsidR="00883924" w:rsidRPr="00DE2D54" w:rsidRDefault="0009264F" w:rsidP="00685264">
      <w:pPr>
        <w:jc w:val="both"/>
        <w:rPr>
          <w:rFonts w:ascii="Times New Roman" w:hAnsi="Times New Roman" w:cs="Times New Roman"/>
          <w:color w:val="373D3F"/>
          <w:sz w:val="24"/>
          <w:szCs w:val="24"/>
        </w:rPr>
      </w:pPr>
      <w:r>
        <w:rPr>
          <w:rFonts w:ascii="Times New Roman" w:hAnsi="Times New Roman" w:cs="Times New Roman"/>
          <w:color w:val="373D3F"/>
          <w:sz w:val="24"/>
          <w:szCs w:val="24"/>
        </w:rPr>
        <w:t>During the course of an experiment t</w:t>
      </w:r>
      <w:r w:rsidR="00DE2D54" w:rsidRPr="00DE2D54">
        <w:rPr>
          <w:rFonts w:ascii="Times New Roman" w:hAnsi="Times New Roman" w:cs="Times New Roman"/>
          <w:color w:val="373D3F"/>
          <w:sz w:val="24"/>
          <w:szCs w:val="24"/>
        </w:rPr>
        <w:t xml:space="preserve">here are several physical indications associated </w:t>
      </w:r>
      <w:r w:rsidR="00DE2D54" w:rsidRPr="00DE2D54">
        <w:rPr>
          <w:rFonts w:ascii="Times New Roman" w:hAnsi="Times New Roman" w:cs="Times New Roman"/>
          <w:sz w:val="24"/>
          <w:szCs w:val="24"/>
        </w:rPr>
        <w:t>t</w:t>
      </w:r>
      <w:r w:rsidR="00883924" w:rsidRPr="00DE2D54">
        <w:rPr>
          <w:rFonts w:ascii="Times New Roman" w:hAnsi="Times New Roman" w:cs="Times New Roman"/>
          <w:sz w:val="24"/>
          <w:szCs w:val="24"/>
        </w:rPr>
        <w:t xml:space="preserve">o </w:t>
      </w:r>
      <w:r w:rsidR="00DE2D54" w:rsidRPr="00DE2D54">
        <w:rPr>
          <w:rFonts w:ascii="Times New Roman" w:hAnsi="Times New Roman" w:cs="Times New Roman"/>
          <w:sz w:val="24"/>
          <w:szCs w:val="24"/>
        </w:rPr>
        <w:t xml:space="preserve">assign a process </w:t>
      </w:r>
      <w:r w:rsidR="00883924" w:rsidRPr="00DE2D54">
        <w:rPr>
          <w:rFonts w:ascii="Times New Roman" w:hAnsi="Times New Roman" w:cs="Times New Roman"/>
          <w:sz w:val="24"/>
          <w:szCs w:val="24"/>
        </w:rPr>
        <w:t xml:space="preserve">to be a </w:t>
      </w:r>
      <w:r w:rsidR="00DE2D54" w:rsidRPr="00DE2D54">
        <w:rPr>
          <w:rFonts w:ascii="Times New Roman" w:hAnsi="Times New Roman" w:cs="Times New Roman"/>
          <w:sz w:val="24"/>
          <w:szCs w:val="24"/>
        </w:rPr>
        <w:t>chemical</w:t>
      </w:r>
      <w:r w:rsidR="00883924" w:rsidRPr="00DE2D54">
        <w:rPr>
          <w:rFonts w:ascii="Times New Roman" w:hAnsi="Times New Roman" w:cs="Times New Roman"/>
          <w:sz w:val="24"/>
          <w:szCs w:val="24"/>
        </w:rPr>
        <w:t xml:space="preserve"> change</w:t>
      </w:r>
      <w:r w:rsidR="00DE2D54" w:rsidRPr="00DE2D54">
        <w:rPr>
          <w:rFonts w:ascii="Times New Roman" w:hAnsi="Times New Roman" w:cs="Times New Roman"/>
          <w:sz w:val="24"/>
          <w:szCs w:val="24"/>
        </w:rPr>
        <w:t>. These are as follows.</w:t>
      </w:r>
    </w:p>
    <w:p w14:paraId="6DFD3239" w14:textId="0796B548" w:rsidR="00883924" w:rsidRPr="00DE2D54" w:rsidRDefault="00883924" w:rsidP="00685264">
      <w:pPr>
        <w:spacing w:after="0"/>
        <w:jc w:val="both"/>
        <w:rPr>
          <w:rFonts w:ascii="Times New Roman" w:hAnsi="Times New Roman" w:cs="Times New Roman"/>
          <w:color w:val="373D3F"/>
          <w:sz w:val="24"/>
          <w:szCs w:val="24"/>
        </w:rPr>
      </w:pPr>
      <w:r w:rsidRPr="00DE2D54">
        <w:rPr>
          <w:rFonts w:ascii="Times New Roman" w:hAnsi="Times New Roman" w:cs="Times New Roman"/>
          <w:color w:val="373D3F"/>
          <w:sz w:val="24"/>
          <w:szCs w:val="24"/>
        </w:rPr>
        <w:t xml:space="preserve">(a) </w:t>
      </w:r>
      <w:r w:rsidRPr="00DE2D54">
        <w:rPr>
          <w:rFonts w:ascii="Times New Roman" w:hAnsi="Times New Roman" w:cs="Times New Roman"/>
          <w:i/>
          <w:iCs/>
          <w:color w:val="373D3F"/>
          <w:sz w:val="24"/>
          <w:szCs w:val="24"/>
        </w:rPr>
        <w:t>Change in color</w:t>
      </w:r>
      <w:r w:rsidRPr="00DE2D54">
        <w:rPr>
          <w:rFonts w:ascii="Times New Roman" w:hAnsi="Times New Roman" w:cs="Times New Roman"/>
          <w:color w:val="373D3F"/>
          <w:sz w:val="24"/>
          <w:szCs w:val="24"/>
        </w:rPr>
        <w:t xml:space="preserve">- </w:t>
      </w:r>
      <w:r w:rsidR="00DE2D54" w:rsidRPr="00DE2D54">
        <w:rPr>
          <w:rFonts w:ascii="Times New Roman" w:hAnsi="Times New Roman" w:cs="Times New Roman"/>
          <w:color w:val="373D3F"/>
          <w:sz w:val="24"/>
          <w:szCs w:val="24"/>
        </w:rPr>
        <w:t>(formation of different color and not simply dilution of color by dilution of solution).</w:t>
      </w:r>
    </w:p>
    <w:p w14:paraId="7859A672" w14:textId="0F045E50" w:rsidR="00883924" w:rsidRPr="00DE2D54" w:rsidRDefault="00883924" w:rsidP="00685264">
      <w:pPr>
        <w:spacing w:after="0"/>
        <w:jc w:val="both"/>
        <w:rPr>
          <w:rFonts w:ascii="Times New Roman" w:hAnsi="Times New Roman" w:cs="Times New Roman"/>
          <w:color w:val="373D3F"/>
          <w:sz w:val="24"/>
          <w:szCs w:val="24"/>
        </w:rPr>
      </w:pPr>
      <w:r w:rsidRPr="00DE2D54">
        <w:rPr>
          <w:rFonts w:ascii="Times New Roman" w:hAnsi="Times New Roman" w:cs="Times New Roman"/>
          <w:color w:val="373D3F"/>
          <w:sz w:val="24"/>
          <w:szCs w:val="24"/>
        </w:rPr>
        <w:t xml:space="preserve">(b) </w:t>
      </w:r>
      <w:r w:rsidRPr="00DE2D54">
        <w:rPr>
          <w:rFonts w:ascii="Times New Roman" w:hAnsi="Times New Roman" w:cs="Times New Roman"/>
          <w:i/>
          <w:iCs/>
          <w:color w:val="373D3F"/>
          <w:sz w:val="24"/>
          <w:szCs w:val="24"/>
        </w:rPr>
        <w:t>Formation of precipitate</w:t>
      </w:r>
      <w:r w:rsidRPr="00DE2D54">
        <w:rPr>
          <w:rFonts w:ascii="Times New Roman" w:hAnsi="Times New Roman" w:cs="Times New Roman"/>
          <w:color w:val="373D3F"/>
          <w:sz w:val="24"/>
          <w:szCs w:val="24"/>
        </w:rPr>
        <w:t xml:space="preserve"> (solid)- when two clear liquids/solution are mixed</w:t>
      </w:r>
    </w:p>
    <w:p w14:paraId="1FF5092E" w14:textId="0805B0CA" w:rsidR="00883924" w:rsidRPr="00DE2D54" w:rsidRDefault="00883924" w:rsidP="00685264">
      <w:pPr>
        <w:spacing w:after="0"/>
        <w:jc w:val="both"/>
        <w:rPr>
          <w:rFonts w:ascii="Times New Roman" w:hAnsi="Times New Roman" w:cs="Times New Roman"/>
          <w:color w:val="373D3F"/>
          <w:sz w:val="24"/>
          <w:szCs w:val="24"/>
        </w:rPr>
      </w:pPr>
      <w:r w:rsidRPr="00DE2D54">
        <w:rPr>
          <w:rFonts w:ascii="Times New Roman" w:hAnsi="Times New Roman" w:cs="Times New Roman"/>
          <w:color w:val="373D3F"/>
          <w:sz w:val="24"/>
          <w:szCs w:val="24"/>
        </w:rPr>
        <w:t>(c)</w:t>
      </w:r>
      <w:r w:rsidR="00DE2D54" w:rsidRPr="00DE2D54">
        <w:rPr>
          <w:rFonts w:ascii="Times New Roman" w:hAnsi="Times New Roman" w:cs="Times New Roman"/>
          <w:color w:val="373D3F"/>
          <w:sz w:val="24"/>
          <w:szCs w:val="24"/>
        </w:rPr>
        <w:t xml:space="preserve"> </w:t>
      </w:r>
      <w:r w:rsidR="00DE2D54" w:rsidRPr="00DE2D54">
        <w:rPr>
          <w:rFonts w:ascii="Times New Roman" w:hAnsi="Times New Roman" w:cs="Times New Roman"/>
          <w:i/>
          <w:iCs/>
          <w:color w:val="373D3F"/>
          <w:sz w:val="24"/>
          <w:szCs w:val="24"/>
        </w:rPr>
        <w:t>E</w:t>
      </w:r>
      <w:r w:rsidRPr="00DE2D54">
        <w:rPr>
          <w:rFonts w:ascii="Times New Roman" w:hAnsi="Times New Roman" w:cs="Times New Roman"/>
          <w:i/>
          <w:iCs/>
          <w:color w:val="373D3F"/>
          <w:sz w:val="24"/>
          <w:szCs w:val="24"/>
        </w:rPr>
        <w:t>volution of gas</w:t>
      </w:r>
      <w:r w:rsidRPr="00DE2D54">
        <w:rPr>
          <w:rFonts w:ascii="Times New Roman" w:hAnsi="Times New Roman" w:cs="Times New Roman"/>
          <w:color w:val="373D3F"/>
          <w:sz w:val="24"/>
          <w:szCs w:val="24"/>
        </w:rPr>
        <w:t xml:space="preserve">- evident from </w:t>
      </w:r>
      <w:r w:rsidR="00DE2D54" w:rsidRPr="00DE2D54">
        <w:rPr>
          <w:rFonts w:ascii="Times New Roman" w:hAnsi="Times New Roman" w:cs="Times New Roman"/>
          <w:color w:val="373D3F"/>
          <w:sz w:val="24"/>
          <w:szCs w:val="24"/>
        </w:rPr>
        <w:t xml:space="preserve">formation of </w:t>
      </w:r>
      <w:r w:rsidRPr="00DE2D54">
        <w:rPr>
          <w:rFonts w:ascii="Times New Roman" w:hAnsi="Times New Roman" w:cs="Times New Roman"/>
          <w:color w:val="373D3F"/>
          <w:sz w:val="24"/>
          <w:szCs w:val="24"/>
        </w:rPr>
        <w:t>bubbles or smell</w:t>
      </w:r>
    </w:p>
    <w:p w14:paraId="0B7741A1" w14:textId="0EEC4058" w:rsidR="00883924" w:rsidRDefault="00883924" w:rsidP="00685264">
      <w:pPr>
        <w:spacing w:after="0"/>
        <w:jc w:val="both"/>
        <w:rPr>
          <w:rFonts w:ascii="Times New Roman" w:hAnsi="Times New Roman" w:cs="Times New Roman"/>
          <w:color w:val="373D3F"/>
          <w:sz w:val="24"/>
          <w:szCs w:val="24"/>
        </w:rPr>
      </w:pPr>
      <w:r w:rsidRPr="00DE2D54">
        <w:rPr>
          <w:rFonts w:ascii="Times New Roman" w:hAnsi="Times New Roman" w:cs="Times New Roman"/>
          <w:color w:val="373D3F"/>
          <w:sz w:val="24"/>
          <w:szCs w:val="24"/>
        </w:rPr>
        <w:t xml:space="preserve">(d) </w:t>
      </w:r>
      <w:r w:rsidR="00DE2D54" w:rsidRPr="00DE2D54">
        <w:rPr>
          <w:rFonts w:ascii="Times New Roman" w:hAnsi="Times New Roman" w:cs="Times New Roman"/>
          <w:i/>
          <w:iCs/>
          <w:color w:val="373D3F"/>
          <w:sz w:val="24"/>
          <w:szCs w:val="24"/>
        </w:rPr>
        <w:t>C</w:t>
      </w:r>
      <w:r w:rsidRPr="00DE2D54">
        <w:rPr>
          <w:rFonts w:ascii="Times New Roman" w:hAnsi="Times New Roman" w:cs="Times New Roman"/>
          <w:i/>
          <w:iCs/>
          <w:color w:val="373D3F"/>
          <w:sz w:val="24"/>
          <w:szCs w:val="24"/>
        </w:rPr>
        <w:t>hange in temperature</w:t>
      </w:r>
      <w:r w:rsidR="00DE2D54" w:rsidRPr="00DE2D54">
        <w:rPr>
          <w:rFonts w:ascii="Times New Roman" w:hAnsi="Times New Roman" w:cs="Times New Roman"/>
          <w:i/>
          <w:iCs/>
          <w:color w:val="373D3F"/>
          <w:sz w:val="24"/>
          <w:szCs w:val="24"/>
        </w:rPr>
        <w:t xml:space="preserve">- </w:t>
      </w:r>
      <w:r w:rsidR="00DE2D54" w:rsidRPr="00DE2D54">
        <w:rPr>
          <w:rFonts w:ascii="Times New Roman" w:hAnsi="Times New Roman" w:cs="Times New Roman"/>
          <w:color w:val="373D3F"/>
          <w:sz w:val="24"/>
          <w:szCs w:val="24"/>
        </w:rPr>
        <w:t>that happens internally and is not caused by external heating or cooling resources.</w:t>
      </w:r>
    </w:p>
    <w:p w14:paraId="186D337B" w14:textId="4AA66AAD" w:rsidR="003F629C" w:rsidRDefault="003F629C" w:rsidP="006852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DAF83" w14:textId="3612F330" w:rsidR="007F6B61" w:rsidRDefault="0009264F" w:rsidP="0068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4F">
        <w:rPr>
          <w:rFonts w:ascii="Times New Roman" w:hAnsi="Times New Roman" w:cs="Times New Roman"/>
          <w:sz w:val="24"/>
          <w:szCs w:val="24"/>
        </w:rPr>
        <w:t xml:space="preserve">However, remember it is not necessary that every detectable change </w:t>
      </w:r>
      <w:r w:rsidR="00881137" w:rsidRPr="0009264F">
        <w:rPr>
          <w:rFonts w:ascii="Times New Roman" w:hAnsi="Times New Roman" w:cs="Times New Roman"/>
          <w:sz w:val="24"/>
          <w:szCs w:val="24"/>
        </w:rPr>
        <w:t>conclude</w:t>
      </w:r>
      <w:r w:rsidRPr="0009264F">
        <w:rPr>
          <w:rFonts w:ascii="Times New Roman" w:hAnsi="Times New Roman" w:cs="Times New Roman"/>
          <w:sz w:val="24"/>
          <w:szCs w:val="24"/>
        </w:rPr>
        <w:t xml:space="preserve"> to a chemical </w:t>
      </w:r>
      <w:r>
        <w:rPr>
          <w:rFonts w:ascii="Times New Roman" w:hAnsi="Times New Roman" w:cs="Times New Roman"/>
          <w:sz w:val="24"/>
          <w:szCs w:val="24"/>
        </w:rPr>
        <w:t xml:space="preserve">reaction. For example, after addition of milk to coffee, the color of solution changes from dark brown or black to light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creamish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yellow, but there is no chemical reaction between the two. With the </w:t>
      </w:r>
      <w:r w:rsidR="00881137">
        <w:rPr>
          <w:rFonts w:ascii="Times New Roman" w:hAnsi="Times New Roman" w:cs="Times New Roman"/>
          <w:sz w:val="24"/>
          <w:szCs w:val="24"/>
        </w:rPr>
        <w:t>certain process</w:t>
      </w:r>
      <w:r>
        <w:rPr>
          <w:rFonts w:ascii="Times New Roman" w:hAnsi="Times New Roman" w:cs="Times New Roman"/>
          <w:sz w:val="24"/>
          <w:szCs w:val="24"/>
        </w:rPr>
        <w:t xml:space="preserve"> we can separate coffee and milk</w:t>
      </w:r>
      <w:r w:rsidR="007F6B61">
        <w:rPr>
          <w:rFonts w:ascii="Times New Roman" w:hAnsi="Times New Roman" w:cs="Times New Roman"/>
          <w:sz w:val="24"/>
          <w:szCs w:val="24"/>
        </w:rPr>
        <w:t xml:space="preserve"> and get the original substance back</w:t>
      </w:r>
      <w:r>
        <w:rPr>
          <w:rFonts w:ascii="Times New Roman" w:hAnsi="Times New Roman" w:cs="Times New Roman"/>
          <w:sz w:val="24"/>
          <w:szCs w:val="24"/>
        </w:rPr>
        <w:t>. On the other hand, heating white sugar powder</w:t>
      </w:r>
      <w:r w:rsidR="007F6B61">
        <w:rPr>
          <w:rFonts w:ascii="Times New Roman" w:hAnsi="Times New Roman" w:cs="Times New Roman"/>
          <w:sz w:val="24"/>
          <w:szCs w:val="24"/>
        </w:rPr>
        <w:t xml:space="preserve"> changes </w:t>
      </w:r>
      <w:proofErr w:type="gramStart"/>
      <w:r w:rsidR="007F6B61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7F6B61">
        <w:rPr>
          <w:rFonts w:ascii="Times New Roman" w:hAnsi="Times New Roman" w:cs="Times New Roman"/>
          <w:sz w:val="24"/>
          <w:szCs w:val="24"/>
        </w:rPr>
        <w:t xml:space="preserve"> color to brown is a chemical change </w:t>
      </w:r>
      <w:r w:rsidR="00FA19C8">
        <w:rPr>
          <w:rFonts w:ascii="Times New Roman" w:hAnsi="Times New Roman" w:cs="Times New Roman"/>
          <w:sz w:val="24"/>
          <w:szCs w:val="24"/>
        </w:rPr>
        <w:t>(process</w:t>
      </w:r>
      <w:r w:rsidR="007F6B61">
        <w:rPr>
          <w:rFonts w:ascii="Times New Roman" w:hAnsi="Times New Roman" w:cs="Times New Roman"/>
          <w:sz w:val="24"/>
          <w:szCs w:val="24"/>
        </w:rPr>
        <w:t xml:space="preserve"> is called caramelization), we cannot change the caramelized brown sugar back to normal white sugar powder.</w:t>
      </w:r>
    </w:p>
    <w:p w14:paraId="6D575649" w14:textId="55D4AA7F" w:rsidR="0009264F" w:rsidRPr="0009264F" w:rsidRDefault="007F6B61" w:rsidP="00685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64F" w:rsidRPr="00092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36370" w14:textId="0993351D" w:rsidR="00DE2D54" w:rsidRDefault="00DE2D54" w:rsidP="006852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a chemical equation</w:t>
      </w:r>
      <w:r w:rsidR="00A1328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8B2BC9B" w14:textId="2DF7965D" w:rsidR="00A13284" w:rsidRPr="00942C01" w:rsidRDefault="003F629C" w:rsidP="00942C01">
      <w:pPr>
        <w:jc w:val="both"/>
        <w:rPr>
          <w:rFonts w:ascii="Times New Roman" w:hAnsi="Times New Roman" w:cs="Times New Roman"/>
          <w:sz w:val="24"/>
          <w:szCs w:val="24"/>
        </w:rPr>
      </w:pPr>
      <w:r w:rsidRPr="003F62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941C66" wp14:editId="66118E9B">
                <wp:simplePos x="0" y="0"/>
                <wp:positionH relativeFrom="column">
                  <wp:posOffset>38100</wp:posOffset>
                </wp:positionH>
                <wp:positionV relativeFrom="paragraph">
                  <wp:posOffset>683260</wp:posOffset>
                </wp:positionV>
                <wp:extent cx="5915025" cy="654050"/>
                <wp:effectExtent l="0" t="0" r="101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513F" w14:textId="3F0C04DB" w:rsidR="00453B69" w:rsidRDefault="00453B69">
                            <w:r>
                              <w:object w:dxaOrig="10769" w:dyaOrig="1013" w14:anchorId="7BA0FB9C">
                                <v:shape id="_x0000_i1028" type="#_x0000_t75" style="width:456pt;height:43pt" o:ole="">
                                  <v:imagedata r:id="rId11" o:title=""/>
                                </v:shape>
                                <o:OLEObject Type="Embed" ProgID="ChemDraw.Document.6.0" ShapeID="_x0000_i1028" DrawAspect="Content" ObjectID="_1647263362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41C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53.8pt;width:465.75pt;height:51.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H4IAIAAEQEAAAOAAAAZHJzL2Uyb0RvYy54bWysU9tuGyEQfa/Uf0C813uRN4lXXkepU1eV&#10;0rRS0g9gWdaLCgwC4t306zuwjmulVR+q8oAYZjicOTOzvp60IgfhvATT0GKRUyIMh06afUO/Pe7e&#10;XVHiAzMdU2BEQ5+Fp9ebt2/Wo61FCQOoTjiCIMbXo23oEIKts8zzQWjmF2CFQWcPTrOApttnnWMj&#10;omuVlXl+kY3gOuuAC+/x9nZ20k3C73vBw5e+9yIQ1VDkFtLu0t7GPdusWb13zA6SH2mwf2ChmTT4&#10;6QnqlgVGnpz8DUpL7sBDHxYcdAZ9L7lIOWA2Rf4qm4eBWZFyQXG8Pcnk/x8svz98dUR2DS2LS0oM&#10;01ikRzEF8h4mUkZ9RutrDHuwGBgmvMY6p1y9vQP+3RMD24GZvbhxDsZBsA75FfFldvZ0xvERpB0/&#10;Q4ffsKcACWjqnY7ioRwE0bFOz6faRCocL6tVUeVlRQlH30W1zKtUvIzVL6+t8+GjAE3ioaEOa5/Q&#10;2eHOh8iG1S8h8TMPSnY7qVQy3L7dKkcODPtkl1ZK4FWYMmRs6KpCHn+HyNP6E4SWARteSd3Qq1MQ&#10;q6NsH0yX2jEwqeYzUlbmqGOUbhYxTO10rEsL3TMq6mBubBxEPAzgflAyYlM31ODUUaI+GazJqlgu&#10;4wwkY1ldlmi4c0977mGGI1BDAyXzcRvS3MTEDdxg7XqZZI1FnnkcmWKrJrWPYxVn4dxOUb+Gf/MT&#10;AAD//wMAUEsDBBQABgAIAAAAIQDGTfCt4AAAAAkBAAAPAAAAZHJzL2Rvd25yZXYueG1sTI9BT4NA&#10;EIXvJv6HzZh4swutAiJLQ0zUxEu19dDetuwIRHaWsEuL/97xpMc3b/Le94r1bHtxwtF3jhTEiwgE&#10;Uu1MR42Cj93TTQbCB01G945QwTd6WJeXF4XOjTvTO562oREcQj7XCtoQhlxKX7dotV+4AYm9Tzda&#10;HViOjTSjPnO47eUyihJpdUfc0OoBH1usv7aTVfCyX73dmjiLd69pdUhDZjdT9azU9dVcPYAIOIe/&#10;Z/jFZ3QomenoJjJe9AoSXhL4HKUJCPbvV+kdiKOCZRwlIMtC/l9Q/gAAAP//AwBQSwECLQAUAAYA&#10;CAAAACEAtoM4kv4AAADhAQAAEwAAAAAAAAAAAAAAAAAAAAAAW0NvbnRlbnRfVHlwZXNdLnhtbFBL&#10;AQItABQABgAIAAAAIQA4/SH/1gAAAJQBAAALAAAAAAAAAAAAAAAAAC8BAABfcmVscy8ucmVsc1BL&#10;AQItABQABgAIAAAAIQCUZMH4IAIAAEQEAAAOAAAAAAAAAAAAAAAAAC4CAABkcnMvZTJvRG9jLnht&#10;bFBLAQItABQABgAIAAAAIQDGTfCt4AAAAAkBAAAPAAAAAAAAAAAAAAAAAHoEAABkcnMvZG93bnJl&#10;di54bWxQSwUGAAAAAAQABADzAAAAhwUAAAAA&#10;">
                <v:textbox>
                  <w:txbxContent>
                    <w:p w14:paraId="4B9E513F" w14:textId="3F0C04DB" w:rsidR="00453B69" w:rsidRDefault="00453B69">
                      <w:r>
                        <w:object w:dxaOrig="10769" w:dyaOrig="1013" w14:anchorId="7BA0FB9C">
                          <v:shape id="_x0000_i1028" type="#_x0000_t75" style="width:456pt;height:43pt" o:ole="">
                            <v:imagedata r:id="rId11" o:title=""/>
                          </v:shape>
                          <o:OLEObject Type="Embed" ProgID="ChemDraw.Document.6.0" ShapeID="_x0000_i1028" DrawAspect="Content" ObjectID="_1647263362" r:id="rId1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D54" w:rsidRPr="00DE2D54">
        <w:rPr>
          <w:rFonts w:ascii="Times New Roman" w:hAnsi="Times New Roman" w:cs="Times New Roman"/>
          <w:sz w:val="24"/>
          <w:szCs w:val="24"/>
        </w:rPr>
        <w:t xml:space="preserve">A chemical equation is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DE2D54" w:rsidRPr="00DE2D54">
        <w:rPr>
          <w:rFonts w:ascii="Times New Roman" w:hAnsi="Times New Roman" w:cs="Times New Roman"/>
          <w:sz w:val="24"/>
          <w:szCs w:val="24"/>
        </w:rPr>
        <w:t xml:space="preserve"> symbolic representation of a chemical reaction. For example, a chemical reaction</w:t>
      </w:r>
      <w:r>
        <w:rPr>
          <w:rFonts w:ascii="Times New Roman" w:hAnsi="Times New Roman" w:cs="Times New Roman"/>
          <w:sz w:val="24"/>
          <w:szCs w:val="24"/>
        </w:rPr>
        <w:t xml:space="preserve"> between mixing of </w:t>
      </w:r>
      <w:r w:rsidR="00DE2D54" w:rsidRPr="00DE2D54">
        <w:rPr>
          <w:rFonts w:ascii="Times New Roman" w:hAnsi="Times New Roman" w:cs="Times New Roman"/>
          <w:sz w:val="24"/>
          <w:szCs w:val="24"/>
        </w:rPr>
        <w:t xml:space="preserve">sodium hydroxide and hydrochloric acid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DE2D54" w:rsidRPr="00DE2D54">
        <w:rPr>
          <w:rFonts w:ascii="Times New Roman" w:hAnsi="Times New Roman" w:cs="Times New Roman"/>
          <w:sz w:val="24"/>
          <w:szCs w:val="24"/>
        </w:rPr>
        <w:t xml:space="preserve">leads to the formation of sodium chloride and water </w:t>
      </w:r>
      <w:r w:rsidRPr="00DE2D5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DE2D54">
        <w:rPr>
          <w:rFonts w:ascii="Times New Roman" w:hAnsi="Times New Roman" w:cs="Times New Roman"/>
          <w:sz w:val="24"/>
          <w:szCs w:val="24"/>
        </w:rPr>
        <w:t>chemical equation</w:t>
      </w:r>
      <w:r>
        <w:rPr>
          <w:rFonts w:ascii="Times New Roman" w:hAnsi="Times New Roman" w:cs="Times New Roman"/>
          <w:sz w:val="24"/>
          <w:szCs w:val="24"/>
        </w:rPr>
        <w:t xml:space="preserve"> is shown below:</w:t>
      </w:r>
    </w:p>
    <w:p w14:paraId="65537277" w14:textId="77777777" w:rsidR="00942C01" w:rsidRDefault="00942C01" w:rsidP="00FA1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CC426" w14:textId="54091AF0" w:rsidR="00942C01" w:rsidRDefault="00FA19C8" w:rsidP="00FA19C8">
      <w:pPr>
        <w:jc w:val="both"/>
        <w:rPr>
          <w:rFonts w:ascii="Times New Roman" w:hAnsi="Times New Roman" w:cs="Times New Roman"/>
          <w:sz w:val="24"/>
          <w:szCs w:val="24"/>
        </w:rPr>
      </w:pPr>
      <w:r w:rsidRPr="00FA19C8">
        <w:rPr>
          <w:rFonts w:ascii="Times New Roman" w:hAnsi="Times New Roman" w:cs="Times New Roman"/>
          <w:sz w:val="24"/>
          <w:szCs w:val="24"/>
        </w:rPr>
        <w:t xml:space="preserve">In a chemical equation the physical states of various substances are shown </w:t>
      </w:r>
      <w:r w:rsidR="00942C01">
        <w:rPr>
          <w:rFonts w:ascii="Times New Roman" w:hAnsi="Times New Roman" w:cs="Times New Roman"/>
          <w:sz w:val="24"/>
          <w:szCs w:val="24"/>
        </w:rPr>
        <w:t xml:space="preserve">as their abbreviations </w:t>
      </w:r>
      <w:r w:rsidRPr="00FA19C8">
        <w:rPr>
          <w:rFonts w:ascii="Times New Roman" w:hAnsi="Times New Roman" w:cs="Times New Roman"/>
          <w:sz w:val="24"/>
          <w:szCs w:val="24"/>
        </w:rPr>
        <w:t>in parent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A19C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942C01">
        <w:rPr>
          <w:rFonts w:ascii="Times New Roman" w:hAnsi="Times New Roman" w:cs="Times New Roman"/>
          <w:sz w:val="24"/>
          <w:szCs w:val="24"/>
        </w:rPr>
        <w:t>. The full meaning of various commonly used abbreviations is shown below:</w:t>
      </w:r>
    </w:p>
    <w:p w14:paraId="7C5B3CBB" w14:textId="5A9654D2" w:rsidR="007922AE" w:rsidRDefault="007922AE" w:rsidP="00FA1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0E257" w14:textId="77777777" w:rsidR="007922AE" w:rsidRDefault="007922AE" w:rsidP="00FA19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942C01" w14:paraId="4A530B61" w14:textId="77777777" w:rsidTr="00942C01">
        <w:tc>
          <w:tcPr>
            <w:tcW w:w="1525" w:type="dxa"/>
          </w:tcPr>
          <w:p w14:paraId="15D7FA0F" w14:textId="065C7EE4" w:rsidR="00942C01" w:rsidRDefault="00942C01" w:rsidP="00FA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Abbreviation</w:t>
            </w:r>
          </w:p>
        </w:tc>
        <w:tc>
          <w:tcPr>
            <w:tcW w:w="7825" w:type="dxa"/>
          </w:tcPr>
          <w:p w14:paraId="19A0D689" w14:textId="421EBBBC" w:rsidR="00942C01" w:rsidRDefault="00942C01" w:rsidP="00FA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</w:p>
        </w:tc>
      </w:tr>
      <w:tr w:rsidR="00942C01" w14:paraId="1D9622FA" w14:textId="77777777" w:rsidTr="00942C01">
        <w:tc>
          <w:tcPr>
            <w:tcW w:w="1525" w:type="dxa"/>
          </w:tcPr>
          <w:p w14:paraId="6EE85842" w14:textId="700EC38A" w:rsidR="00942C01" w:rsidRDefault="00942C01" w:rsidP="00FA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5" w:type="dxa"/>
          </w:tcPr>
          <w:p w14:paraId="628EDBE1" w14:textId="38F51A1D" w:rsidR="00942C01" w:rsidRDefault="00942C01" w:rsidP="00FA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FA19C8"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substances that are insoluble in reaction mixture</w:t>
            </w:r>
          </w:p>
        </w:tc>
      </w:tr>
      <w:tr w:rsidR="00942C01" w14:paraId="671584FA" w14:textId="77777777" w:rsidTr="00942C01">
        <w:tc>
          <w:tcPr>
            <w:tcW w:w="1525" w:type="dxa"/>
          </w:tcPr>
          <w:p w14:paraId="23C89B4D" w14:textId="53FD5005" w:rsidR="00942C01" w:rsidRPr="00942C01" w:rsidRDefault="00942C01" w:rsidP="00FA19C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2C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7825" w:type="dxa"/>
          </w:tcPr>
          <w:p w14:paraId="61FAA194" w14:textId="1780882E" w:rsidR="00942C01" w:rsidRDefault="00942C01" w:rsidP="00FA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pure liquid substances</w:t>
            </w:r>
          </w:p>
        </w:tc>
      </w:tr>
      <w:tr w:rsidR="00942C01" w14:paraId="49707BA4" w14:textId="77777777" w:rsidTr="00942C01">
        <w:tc>
          <w:tcPr>
            <w:tcW w:w="1525" w:type="dxa"/>
          </w:tcPr>
          <w:p w14:paraId="3F9B5F56" w14:textId="4B9EE60B" w:rsidR="00942C01" w:rsidRPr="00942C01" w:rsidRDefault="00942C01" w:rsidP="00FA19C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2C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7825" w:type="dxa"/>
          </w:tcPr>
          <w:p w14:paraId="46A52B07" w14:textId="702D5E1E" w:rsidR="00942C01" w:rsidRDefault="00942C01" w:rsidP="00FA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gaseous substances </w:t>
            </w:r>
          </w:p>
        </w:tc>
      </w:tr>
      <w:tr w:rsidR="00942C01" w14:paraId="0899AC3C" w14:textId="77777777" w:rsidTr="00942C01">
        <w:tc>
          <w:tcPr>
            <w:tcW w:w="1525" w:type="dxa"/>
          </w:tcPr>
          <w:p w14:paraId="7B442315" w14:textId="40585A1A" w:rsidR="00942C01" w:rsidRPr="00942C01" w:rsidRDefault="00942C01" w:rsidP="00FA19C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42C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aq</w:t>
            </w:r>
            <w:proofErr w:type="spellEnd"/>
          </w:p>
        </w:tc>
        <w:tc>
          <w:tcPr>
            <w:tcW w:w="7825" w:type="dxa"/>
          </w:tcPr>
          <w:p w14:paraId="0002DB0A" w14:textId="45629B88" w:rsidR="00942C01" w:rsidRDefault="000C2461" w:rsidP="00FA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substances that dissolved in water to make a solution</w:t>
            </w:r>
          </w:p>
        </w:tc>
      </w:tr>
    </w:tbl>
    <w:p w14:paraId="269204C3" w14:textId="77777777" w:rsidR="00942C01" w:rsidRDefault="00942C01" w:rsidP="00FA1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47A69" w14:textId="6BBC625B" w:rsidR="00FA19C8" w:rsidRPr="00FA19C8" w:rsidRDefault="000C2461" w:rsidP="00FA1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a</w:t>
      </w:r>
      <w:r w:rsidR="00FA19C8" w:rsidRPr="00FA19C8">
        <w:rPr>
          <w:rFonts w:ascii="Times New Roman" w:hAnsi="Times New Roman" w:cs="Times New Roman"/>
          <w:sz w:val="24"/>
          <w:szCs w:val="24"/>
        </w:rPr>
        <w:t xml:space="preserve">ny special reaction conditions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FA19C8" w:rsidRPr="00FA19C8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used to perform a reaction are always</w:t>
      </w:r>
      <w:r w:rsidR="00FA19C8" w:rsidRPr="00FA19C8">
        <w:rPr>
          <w:rFonts w:ascii="Times New Roman" w:hAnsi="Times New Roman" w:cs="Times New Roman"/>
          <w:sz w:val="24"/>
          <w:szCs w:val="24"/>
        </w:rPr>
        <w:t xml:space="preserve"> shown above or below the arrow.</w:t>
      </w:r>
      <w:r w:rsidR="00FA19C8"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FA19C8" w:rsidRPr="00FA19C8">
        <w:rPr>
          <w:rFonts w:ascii="Times New Roman" w:hAnsi="Times New Roman" w:cs="Times New Roman"/>
          <w:b/>
          <w:bCs/>
          <w:sz w:val="24"/>
          <w:szCs w:val="24"/>
        </w:rPr>
        <w:sym w:font="Symbol" w:char="F044"/>
      </w:r>
      <w:r w:rsidR="00FA19C8">
        <w:rPr>
          <w:rFonts w:ascii="Times New Roman" w:hAnsi="Times New Roman" w:cs="Times New Roman"/>
          <w:sz w:val="24"/>
          <w:szCs w:val="24"/>
        </w:rPr>
        <w:t xml:space="preserve"> is used as a symbol for heating. </w:t>
      </w:r>
    </w:p>
    <w:p w14:paraId="300852CC" w14:textId="77777777" w:rsidR="000C2461" w:rsidRDefault="000C2461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E702DE" w14:textId="35163552" w:rsidR="00A13284" w:rsidRDefault="00DE2D54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Balancing of a chemical Equation</w:t>
      </w:r>
    </w:p>
    <w:p w14:paraId="7EE83B01" w14:textId="77777777" w:rsidR="00FA19C8" w:rsidRDefault="00685264" w:rsidP="00685264">
      <w:pPr>
        <w:jc w:val="both"/>
        <w:rPr>
          <w:rFonts w:ascii="Times New Roman" w:hAnsi="Times New Roman" w:cs="Times New Roman"/>
          <w:sz w:val="24"/>
          <w:szCs w:val="24"/>
        </w:rPr>
      </w:pPr>
      <w:r w:rsidRPr="00685264">
        <w:rPr>
          <w:rFonts w:ascii="Times New Roman" w:hAnsi="Times New Roman" w:cs="Times New Roman"/>
          <w:sz w:val="24"/>
          <w:szCs w:val="24"/>
        </w:rPr>
        <w:t xml:space="preserve">A chemical equation must be balanced both atomically (for molecular equations) and charge wise or electronically (for ionic equations). </w:t>
      </w:r>
      <w:r w:rsidR="00D908EC">
        <w:rPr>
          <w:rFonts w:ascii="Times New Roman" w:hAnsi="Times New Roman" w:cs="Times New Roman"/>
          <w:sz w:val="24"/>
          <w:szCs w:val="24"/>
        </w:rPr>
        <w:t>An</w:t>
      </w:r>
      <w:r w:rsidRPr="00685264">
        <w:rPr>
          <w:rFonts w:ascii="Times New Roman" w:hAnsi="Times New Roman" w:cs="Times New Roman"/>
          <w:sz w:val="24"/>
          <w:szCs w:val="24"/>
        </w:rPr>
        <w:t xml:space="preserve"> atomically </w:t>
      </w:r>
      <w:r w:rsidR="00D908EC">
        <w:rPr>
          <w:rFonts w:ascii="Times New Roman" w:hAnsi="Times New Roman" w:cs="Times New Roman"/>
          <w:sz w:val="24"/>
          <w:szCs w:val="24"/>
        </w:rPr>
        <w:t xml:space="preserve">balanced equation must have </w:t>
      </w:r>
      <w:r w:rsidRPr="00685264">
        <w:rPr>
          <w:rFonts w:ascii="Times New Roman" w:hAnsi="Times New Roman" w:cs="Times New Roman"/>
          <w:sz w:val="24"/>
          <w:szCs w:val="24"/>
        </w:rPr>
        <w:t xml:space="preserve">the </w:t>
      </w:r>
      <w:r w:rsidR="00D908EC">
        <w:rPr>
          <w:rFonts w:ascii="Times New Roman" w:hAnsi="Times New Roman" w:cs="Times New Roman"/>
          <w:sz w:val="24"/>
          <w:szCs w:val="24"/>
        </w:rPr>
        <w:t xml:space="preserve">same </w:t>
      </w:r>
      <w:r w:rsidRPr="00685264">
        <w:rPr>
          <w:rFonts w:ascii="Times New Roman" w:hAnsi="Times New Roman" w:cs="Times New Roman"/>
          <w:sz w:val="24"/>
          <w:szCs w:val="24"/>
        </w:rPr>
        <w:t xml:space="preserve">number and type of atoms on the LHS of a chemical equation as </w:t>
      </w:r>
      <w:r w:rsidR="00D908EC">
        <w:rPr>
          <w:rFonts w:ascii="Times New Roman" w:hAnsi="Times New Roman" w:cs="Times New Roman"/>
          <w:sz w:val="24"/>
          <w:szCs w:val="24"/>
        </w:rPr>
        <w:t xml:space="preserve">they appear </w:t>
      </w:r>
      <w:r w:rsidRPr="00685264">
        <w:rPr>
          <w:rFonts w:ascii="Times New Roman" w:hAnsi="Times New Roman" w:cs="Times New Roman"/>
          <w:sz w:val="24"/>
          <w:szCs w:val="24"/>
        </w:rPr>
        <w:t xml:space="preserve">on the RHS of the chemical equation. </w:t>
      </w:r>
      <w:r w:rsidR="00D908EC">
        <w:rPr>
          <w:rFonts w:ascii="Times New Roman" w:hAnsi="Times New Roman" w:cs="Times New Roman"/>
          <w:sz w:val="24"/>
          <w:szCs w:val="24"/>
        </w:rPr>
        <w:t xml:space="preserve">To </w:t>
      </w:r>
      <w:r w:rsidR="00C6738C">
        <w:rPr>
          <w:rFonts w:ascii="Times New Roman" w:hAnsi="Times New Roman" w:cs="Times New Roman"/>
          <w:sz w:val="24"/>
          <w:szCs w:val="24"/>
        </w:rPr>
        <w:t>balance the number of atoms of each element on two sides of the equation you can change the coefficient in front of the formula</w:t>
      </w:r>
      <w:r w:rsidR="002E4ED4">
        <w:rPr>
          <w:rFonts w:ascii="Times New Roman" w:hAnsi="Times New Roman" w:cs="Times New Roman"/>
          <w:sz w:val="24"/>
          <w:szCs w:val="24"/>
        </w:rPr>
        <w:t xml:space="preserve"> and keep changing this for all the elements until you have a balanced equation. This method of changing the coefficients of formula to get the balanced equation is called </w:t>
      </w:r>
      <w:r w:rsidR="002E4ED4" w:rsidRPr="002E4ED4">
        <w:rPr>
          <w:rFonts w:ascii="Times New Roman" w:hAnsi="Times New Roman" w:cs="Times New Roman"/>
          <w:i/>
          <w:iCs/>
          <w:sz w:val="24"/>
          <w:szCs w:val="24"/>
        </w:rPr>
        <w:t>Hit and Trial</w:t>
      </w:r>
      <w:r w:rsidR="002E4ED4">
        <w:rPr>
          <w:rFonts w:ascii="Times New Roman" w:hAnsi="Times New Roman" w:cs="Times New Roman"/>
          <w:sz w:val="24"/>
          <w:szCs w:val="24"/>
        </w:rPr>
        <w:t xml:space="preserve"> method. Make sure </w:t>
      </w:r>
      <w:r w:rsidR="002E4ED4" w:rsidRPr="002E4ED4">
        <w:rPr>
          <w:rFonts w:ascii="Times New Roman" w:hAnsi="Times New Roman" w:cs="Times New Roman"/>
          <w:b/>
          <w:bCs/>
          <w:sz w:val="24"/>
          <w:szCs w:val="24"/>
        </w:rPr>
        <w:t>DO NOT</w:t>
      </w:r>
      <w:r w:rsidR="002E4ED4">
        <w:rPr>
          <w:rFonts w:ascii="Times New Roman" w:hAnsi="Times New Roman" w:cs="Times New Roman"/>
          <w:sz w:val="24"/>
          <w:szCs w:val="24"/>
        </w:rPr>
        <w:t xml:space="preserve"> change the chemical formula of a compound, but only the coefficient. </w:t>
      </w:r>
    </w:p>
    <w:p w14:paraId="3ED1F25E" w14:textId="44AB6902" w:rsidR="00866C21" w:rsidRDefault="002E4ED4" w:rsidP="00685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2435" w14:textId="5D177294" w:rsidR="002E4ED4" w:rsidRDefault="00FA19C8" w:rsidP="00685264">
      <w:pPr>
        <w:jc w:val="both"/>
      </w:pPr>
      <w:r>
        <w:t xml:space="preserve">     </w:t>
      </w:r>
      <w:r w:rsidR="00E865AF">
        <w:object w:dxaOrig="9375" w:dyaOrig="2950" w14:anchorId="53296473">
          <v:shape id="_x0000_i1029" type="#_x0000_t75" style="width:442pt;height:139pt" o:ole="">
            <v:imagedata r:id="rId14" o:title=""/>
          </v:shape>
          <o:OLEObject Type="Embed" ProgID="ChemDraw.Document.6.0" ShapeID="_x0000_i1029" DrawAspect="Content" ObjectID="_1647263349" r:id="rId15"/>
        </w:object>
      </w:r>
    </w:p>
    <w:p w14:paraId="6928D485" w14:textId="74E92FE0" w:rsidR="00F80C06" w:rsidRPr="00685264" w:rsidRDefault="00F80C06" w:rsidP="0068526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="005C65E9">
        <w:object w:dxaOrig="5271" w:dyaOrig="397" w14:anchorId="485B62C6">
          <v:shape id="_x0000_i1030" type="#_x0000_t75" style="width:263.5pt;height:19.75pt" o:ole="" o:bordertopcolor="this" o:borderleftcolor="this" o:borderbottomcolor="this" o:borderrightcolor="this">
            <v:imagedata r:id="rId16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ChemDraw.Document.6.0" ShapeID="_x0000_i1030" DrawAspect="Content" ObjectID="_1647263350" r:id="rId17"/>
        </w:object>
      </w:r>
    </w:p>
    <w:p w14:paraId="42874F8A" w14:textId="77777777" w:rsidR="00F80C06" w:rsidRDefault="00A13284" w:rsidP="00A13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EA8F64" w14:textId="5F6A632C" w:rsidR="00A13284" w:rsidRDefault="00A13284" w:rsidP="00A13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Types of Che</w:t>
      </w:r>
      <w:r w:rsidR="00E03B93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ical Reactions:</w:t>
      </w:r>
      <w:r w:rsidR="00167833">
        <w:rPr>
          <w:rFonts w:ascii="Times New Roman" w:hAnsi="Times New Roman" w:cs="Times New Roman"/>
          <w:b/>
          <w:bCs/>
          <w:sz w:val="24"/>
          <w:szCs w:val="24"/>
        </w:rPr>
        <w:t xml:space="preserve"> The chemical reactions are classified into various types. The five most common reaction types are discussed below. </w:t>
      </w:r>
    </w:p>
    <w:p w14:paraId="28781128" w14:textId="77777777" w:rsidR="00ED21B6" w:rsidRDefault="00ED21B6" w:rsidP="00A132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5EFC97" w14:textId="61194905" w:rsidR="00ED21B6" w:rsidRDefault="00ED21B6" w:rsidP="00A132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133164" w14:textId="77777777" w:rsidR="007922AE" w:rsidRDefault="007922AE" w:rsidP="00A1328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3060"/>
        <w:gridCol w:w="4135"/>
      </w:tblGrid>
      <w:tr w:rsidR="00ED21B6" w14:paraId="3FD2A26F" w14:textId="77777777" w:rsidTr="00076251">
        <w:tc>
          <w:tcPr>
            <w:tcW w:w="2155" w:type="dxa"/>
          </w:tcPr>
          <w:p w14:paraId="01CA9EEB" w14:textId="63527C16" w:rsidR="00ED21B6" w:rsidRDefault="00076251" w:rsidP="00A1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Type of Reaction</w:t>
            </w:r>
          </w:p>
        </w:tc>
        <w:tc>
          <w:tcPr>
            <w:tcW w:w="3060" w:type="dxa"/>
          </w:tcPr>
          <w:p w14:paraId="553F40F6" w14:textId="72B1BCC0" w:rsidR="00ED21B6" w:rsidRDefault="00076251" w:rsidP="00A1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Discription</w:t>
            </w:r>
            <w:proofErr w:type="spellEnd"/>
          </w:p>
        </w:tc>
        <w:tc>
          <w:tcPr>
            <w:tcW w:w="4135" w:type="dxa"/>
          </w:tcPr>
          <w:p w14:paraId="76AC01EC" w14:textId="05EA441E" w:rsidR="00ED21B6" w:rsidRDefault="00076251" w:rsidP="00A1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 of Chemical Reactions</w:t>
            </w:r>
          </w:p>
        </w:tc>
      </w:tr>
      <w:tr w:rsidR="00ED21B6" w14:paraId="632262F9" w14:textId="77777777" w:rsidTr="00076251">
        <w:tc>
          <w:tcPr>
            <w:tcW w:w="2155" w:type="dxa"/>
          </w:tcPr>
          <w:p w14:paraId="0EAE6527" w14:textId="6AC7291F" w:rsidR="00ED21B6" w:rsidRDefault="00ED21B6" w:rsidP="00A1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Combination or formation or Synthesis Reactions</w:t>
            </w:r>
          </w:p>
        </w:tc>
        <w:tc>
          <w:tcPr>
            <w:tcW w:w="3060" w:type="dxa"/>
          </w:tcPr>
          <w:p w14:paraId="588114C1" w14:textId="0145069F" w:rsidR="00ED21B6" w:rsidRDefault="00ED21B6" w:rsidP="00ED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 c</w:t>
            </w:r>
            <w:r w:rsidRPr="00167833">
              <w:rPr>
                <w:rFonts w:ascii="Times New Roman" w:hAnsi="Times New Roman" w:cs="Times New Roman"/>
                <w:sz w:val="24"/>
                <w:szCs w:val="24"/>
              </w:rPr>
              <w:t>ombinations reaction two or more substances join together to make one substance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one compound. A generalized combination reaction is shown below</w:t>
            </w:r>
            <w:r w:rsidR="000762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060634" w14:textId="77777777" w:rsidR="00ED21B6" w:rsidRDefault="00ED21B6" w:rsidP="00ED2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Pr="0016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 +</w:t>
            </w:r>
            <w:proofErr w:type="gramEnd"/>
            <w:r w:rsidRPr="00167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B   →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</w:t>
            </w:r>
          </w:p>
          <w:p w14:paraId="536B4110" w14:textId="77777777" w:rsidR="00ED21B6" w:rsidRDefault="00ED21B6" w:rsidP="00A1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54ABEFFB" w14:textId="63688373" w:rsidR="00ED21B6" w:rsidRDefault="0069520C" w:rsidP="00A1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4565" w:dyaOrig="1674" w14:anchorId="75270A50">
                <v:shape id="_x0000_i1031" type="#_x0000_t75" style="width:195.5pt;height:71.75pt" o:ole="">
                  <v:imagedata r:id="rId18" o:title=""/>
                </v:shape>
                <o:OLEObject Type="Embed" ProgID="ChemDraw.Document.6.0" ShapeID="_x0000_i1031" DrawAspect="Content" ObjectID="_1647263351" r:id="rId19"/>
              </w:object>
            </w:r>
          </w:p>
        </w:tc>
      </w:tr>
      <w:tr w:rsidR="00ED21B6" w14:paraId="4E134D79" w14:textId="77777777" w:rsidTr="00076251">
        <w:tc>
          <w:tcPr>
            <w:tcW w:w="2155" w:type="dxa"/>
          </w:tcPr>
          <w:p w14:paraId="393BCEC9" w14:textId="0743E926" w:rsidR="00ED21B6" w:rsidRDefault="00ED21B6" w:rsidP="00ED2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Decomposition Reactions </w:t>
            </w:r>
          </w:p>
        </w:tc>
        <w:tc>
          <w:tcPr>
            <w:tcW w:w="3060" w:type="dxa"/>
          </w:tcPr>
          <w:p w14:paraId="2BBB6A8E" w14:textId="77777777" w:rsidR="00ED21B6" w:rsidRDefault="00ED21B6" w:rsidP="00ED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6EC">
              <w:rPr>
                <w:rFonts w:ascii="Times New Roman" w:hAnsi="Times New Roman" w:cs="Times New Roman"/>
                <w:sz w:val="24"/>
                <w:szCs w:val="24"/>
              </w:rPr>
              <w:t>In a decomposition reaction one substance break down to give two or more substances.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generalized form of a decomposition reaction is shown below:</w:t>
            </w:r>
          </w:p>
          <w:p w14:paraId="4FF38F7E" w14:textId="77777777" w:rsidR="00ED21B6" w:rsidRDefault="00ED21B6" w:rsidP="00ED2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11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→   A   +    B</w:t>
            </w:r>
          </w:p>
          <w:p w14:paraId="4678D72D" w14:textId="77777777" w:rsidR="00ED21B6" w:rsidRDefault="00ED21B6" w:rsidP="00A1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24E3B13E" w14:textId="42669C26" w:rsidR="00ED21B6" w:rsidRDefault="00076251" w:rsidP="00A1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6254" w:dyaOrig="1674" w14:anchorId="54C8878B">
                <v:shape id="_x0000_i1032" type="#_x0000_t75" style="width:199pt;height:53.25pt" o:ole="">
                  <v:imagedata r:id="rId20" o:title=""/>
                </v:shape>
                <o:OLEObject Type="Embed" ProgID="ChemDraw.Document.6.0" ShapeID="_x0000_i1032" DrawAspect="Content" ObjectID="_1647263352" r:id="rId21"/>
              </w:object>
            </w:r>
          </w:p>
        </w:tc>
      </w:tr>
      <w:tr w:rsidR="00ED21B6" w14:paraId="5BFD4CE0" w14:textId="77777777" w:rsidTr="00076251">
        <w:tc>
          <w:tcPr>
            <w:tcW w:w="2155" w:type="dxa"/>
          </w:tcPr>
          <w:p w14:paraId="5E95C570" w14:textId="31E82F75" w:rsidR="00076251" w:rsidRDefault="00076251" w:rsidP="00076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Single Displacement Reaction: </w:t>
            </w:r>
          </w:p>
          <w:p w14:paraId="32C43FF7" w14:textId="7675C5C4" w:rsidR="00076251" w:rsidRDefault="00076251" w:rsidP="00076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  <w:p w14:paraId="558FEC67" w14:textId="70794939" w:rsidR="00ED21B6" w:rsidRDefault="00ED21B6" w:rsidP="00076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55EB75EE" w14:textId="77777777" w:rsidR="0069520C" w:rsidRDefault="00076251" w:rsidP="00076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3">
              <w:rPr>
                <w:rFonts w:ascii="Times New Roman" w:hAnsi="Times New Roman" w:cs="Times New Roman"/>
                <w:sz w:val="24"/>
                <w:szCs w:val="24"/>
              </w:rPr>
              <w:t xml:space="preserve">When one element displaces another element of the same kind in a compound, is called a single displacement reaction. A generalized form of </w:t>
            </w:r>
            <w:r w:rsidR="0069520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C4533">
              <w:rPr>
                <w:rFonts w:ascii="Times New Roman" w:hAnsi="Times New Roman" w:cs="Times New Roman"/>
                <w:sz w:val="24"/>
                <w:szCs w:val="24"/>
              </w:rPr>
              <w:t>single displacement reaction is shown below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715A12" w14:textId="0F83FF72" w:rsidR="00076251" w:rsidRDefault="00076251" w:rsidP="00076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7A460D69" w14:textId="77777777" w:rsidR="00076251" w:rsidRDefault="00076251" w:rsidP="00076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 BC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→   AC  + B      </w:t>
            </w:r>
          </w:p>
          <w:p w14:paraId="7EA0CE86" w14:textId="45180A2C" w:rsidR="00076251" w:rsidRDefault="00076251" w:rsidP="00076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or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 +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M՛Nm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→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+  M՛</w:t>
            </w:r>
          </w:p>
          <w:p w14:paraId="464B043D" w14:textId="77777777" w:rsidR="0069520C" w:rsidRDefault="0069520C" w:rsidP="00076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8C616" w14:textId="7A1FDEF7" w:rsidR="00076251" w:rsidRDefault="00076251" w:rsidP="000762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33">
              <w:rPr>
                <w:rFonts w:ascii="Times New Roman" w:hAnsi="Times New Roman" w:cs="Times New Roman"/>
                <w:sz w:val="24"/>
                <w:szCs w:val="24"/>
              </w:rPr>
              <w:t>Where M and M՛ are metal atom or metal ion respectively and Nm represent a nonmetal ion.</w:t>
            </w:r>
          </w:p>
          <w:p w14:paraId="0D6D1645" w14:textId="77777777" w:rsidR="00ED21B6" w:rsidRDefault="00ED21B6" w:rsidP="00A1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2CFC094B" w14:textId="29B6BE26" w:rsidR="00ED21B6" w:rsidRDefault="00076251" w:rsidP="00A1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5869" w:dyaOrig="1674" w14:anchorId="0B4EF043">
                <v:shape id="_x0000_i1033" type="#_x0000_t75" style="width:195.75pt;height:55.75pt" o:ole="">
                  <v:imagedata r:id="rId22" o:title=""/>
                </v:shape>
                <o:OLEObject Type="Embed" ProgID="ChemDraw.Document.6.0" ShapeID="_x0000_i1033" DrawAspect="Content" ObjectID="_1647263353" r:id="rId23"/>
              </w:object>
            </w:r>
          </w:p>
        </w:tc>
      </w:tr>
      <w:tr w:rsidR="00ED21B6" w14:paraId="066E8EC2" w14:textId="77777777" w:rsidTr="00076251">
        <w:tc>
          <w:tcPr>
            <w:tcW w:w="2155" w:type="dxa"/>
          </w:tcPr>
          <w:p w14:paraId="4F472D3F" w14:textId="7A409DD4" w:rsidR="00453B69" w:rsidRDefault="00453B69" w:rsidP="004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Double Displacement Reaction: </w:t>
            </w:r>
          </w:p>
          <w:p w14:paraId="789FAC90" w14:textId="51055CF4" w:rsidR="00453B69" w:rsidRDefault="00453B69" w:rsidP="004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  <w:p w14:paraId="1F7B03EB" w14:textId="77777777" w:rsidR="00ED21B6" w:rsidRDefault="00ED21B6" w:rsidP="00A1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0CE8E1" w14:textId="296AFA55" w:rsidR="00453B69" w:rsidRDefault="00453B69" w:rsidP="004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reactions</w:t>
            </w:r>
            <w:proofErr w:type="gramEnd"/>
            <w:r w:rsidRPr="00F164BE">
              <w:rPr>
                <w:rFonts w:ascii="Times New Roman" w:hAnsi="Times New Roman" w:cs="Times New Roman"/>
                <w:sz w:val="24"/>
                <w:szCs w:val="24"/>
              </w:rPr>
              <w:t xml:space="preserve"> atoms or ions in two or more different compounds exchanges positions and form new compounds.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When one of the new compounds formed appears as solid, called </w:t>
            </w:r>
            <w:r w:rsidRPr="008F6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precipitate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then double displacement reactions also known as </w:t>
            </w:r>
            <w:r w:rsidRPr="008F6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precipitation </w:t>
            </w:r>
            <w:r w:rsidRPr="008F61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reaction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533">
              <w:rPr>
                <w:rFonts w:ascii="Times New Roman" w:hAnsi="Times New Roman" w:cs="Times New Roman"/>
                <w:sz w:val="24"/>
                <w:szCs w:val="24"/>
              </w:rPr>
              <w:t xml:space="preserve"> A generalized form of </w:t>
            </w:r>
            <w:r w:rsidR="0069520C">
              <w:rPr>
                <w:rFonts w:ascii="Times New Roman" w:hAnsi="Times New Roman" w:cs="Times New Roman"/>
                <w:sz w:val="24"/>
                <w:szCs w:val="24"/>
              </w:rPr>
              <w:t>a double</w:t>
            </w:r>
            <w:r w:rsidRPr="00DC4533">
              <w:rPr>
                <w:rFonts w:ascii="Times New Roman" w:hAnsi="Times New Roman" w:cs="Times New Roman"/>
                <w:sz w:val="24"/>
                <w:szCs w:val="24"/>
              </w:rPr>
              <w:t xml:space="preserve"> displacement reaction is shown below.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2A29BBC0" w14:textId="77777777" w:rsidR="005120E5" w:rsidRDefault="00453B69" w:rsidP="004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  +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CD </w:t>
            </w:r>
            <w:r w:rsidR="0051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→   AD   +  CB       </w:t>
            </w:r>
            <w:r w:rsidR="0051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743DC073" w14:textId="4CBFE6CE" w:rsidR="00ED21B6" w:rsidRPr="005120E5" w:rsidRDefault="005120E5" w:rsidP="005120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69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  <w:p w14:paraId="4D522058" w14:textId="64AD75AB" w:rsidR="00453B69" w:rsidRDefault="00453B69" w:rsidP="00A1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+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M՛Nm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՛ →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՛  +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M՛Nm</w:t>
            </w:r>
            <w:proofErr w:type="spellEnd"/>
          </w:p>
        </w:tc>
        <w:tc>
          <w:tcPr>
            <w:tcW w:w="4135" w:type="dxa"/>
          </w:tcPr>
          <w:p w14:paraId="62AF9EDE" w14:textId="50EF6F96" w:rsidR="00ED21B6" w:rsidRDefault="00453B69" w:rsidP="00A1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6797" w:dyaOrig="1671" w14:anchorId="577ED857">
                <v:shape id="_x0000_i1034" type="#_x0000_t75" style="width:195.75pt;height:48pt" o:ole="">
                  <v:imagedata r:id="rId24" o:title=""/>
                </v:shape>
                <o:OLEObject Type="Embed" ProgID="ChemDraw.Document.6.0" ShapeID="_x0000_i1034" DrawAspect="Content" ObjectID="_1647263354" r:id="rId25"/>
              </w:object>
            </w:r>
          </w:p>
        </w:tc>
      </w:tr>
      <w:tr w:rsidR="00ED21B6" w14:paraId="6A10054C" w14:textId="77777777" w:rsidTr="00076251">
        <w:tc>
          <w:tcPr>
            <w:tcW w:w="2155" w:type="dxa"/>
          </w:tcPr>
          <w:p w14:paraId="086B1CB4" w14:textId="6F29B6B9" w:rsidR="008E7184" w:rsidRDefault="008E7184" w:rsidP="008E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Combustion Reactions: </w:t>
            </w:r>
          </w:p>
          <w:p w14:paraId="5A674F5D" w14:textId="77777777" w:rsidR="00ED21B6" w:rsidRDefault="00ED21B6" w:rsidP="00A1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485C870A" w14:textId="0F0FE5AB" w:rsidR="00ED21B6" w:rsidRDefault="008E7184" w:rsidP="00A1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02A">
              <w:rPr>
                <w:rFonts w:ascii="Times New Roman" w:hAnsi="Times New Roman" w:cs="Times New Roman"/>
                <w:sz w:val="24"/>
                <w:szCs w:val="24"/>
              </w:rPr>
              <w:t>These are the reactions in which one of the reactant molecule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402A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="0069520C">
              <w:rPr>
                <w:rFonts w:ascii="Times New Roman" w:hAnsi="Times New Roman" w:cs="Times New Roman"/>
                <w:sz w:val="24"/>
                <w:szCs w:val="24"/>
              </w:rPr>
              <w:t xml:space="preserve">Oxygen, </w:t>
            </w:r>
            <w:r w:rsidRPr="00E040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040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04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35" w:type="dxa"/>
          </w:tcPr>
          <w:p w14:paraId="20B565D3" w14:textId="2AC3C971" w:rsidR="00ED21B6" w:rsidRDefault="008E7184" w:rsidP="00A132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5342" w:dyaOrig="1366" w14:anchorId="27F5487D">
                <v:shape id="_x0000_i1035" type="#_x0000_t75" style="width:195.75pt;height:50pt" o:ole="">
                  <v:imagedata r:id="rId26" o:title=""/>
                </v:shape>
                <o:OLEObject Type="Embed" ProgID="ChemDraw.Document.6.0" ShapeID="_x0000_i1035" DrawAspect="Content" ObjectID="_1647263355" r:id="rId27"/>
              </w:object>
            </w:r>
          </w:p>
        </w:tc>
      </w:tr>
    </w:tbl>
    <w:p w14:paraId="51504F2F" w14:textId="77777777" w:rsidR="00ED21B6" w:rsidRDefault="00ED21B6" w:rsidP="00A132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6B6A40" w14:textId="400D17A1" w:rsidR="00167833" w:rsidRDefault="00167833" w:rsidP="00A13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Type 1: Combination or formation or Synthesis </w:t>
      </w:r>
      <w:r w:rsidR="001126EC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eactions</w:t>
      </w:r>
    </w:p>
    <w:p w14:paraId="59705E41" w14:textId="50BD69A5" w:rsidR="00167833" w:rsidRDefault="001126EC" w:rsidP="00A13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c</w:t>
      </w:r>
      <w:r w:rsidR="00167833" w:rsidRPr="00167833">
        <w:rPr>
          <w:rFonts w:ascii="Times New Roman" w:hAnsi="Times New Roman" w:cs="Times New Roman"/>
          <w:sz w:val="24"/>
          <w:szCs w:val="24"/>
        </w:rPr>
        <w:t>ombinations reaction two or more substances join together to make one substance</w:t>
      </w:r>
      <w:r w:rsidR="00167833">
        <w:rPr>
          <w:rFonts w:ascii="Times New Roman" w:hAnsi="Times New Roman" w:cs="Times New Roman"/>
          <w:sz w:val="24"/>
          <w:szCs w:val="24"/>
        </w:rPr>
        <w:t xml:space="preserve"> or one compound. A generalized combination reaction is shown below.</w:t>
      </w:r>
    </w:p>
    <w:p w14:paraId="24FAAFB9" w14:textId="1CFD6638" w:rsidR="00167833" w:rsidRDefault="00167833" w:rsidP="00A13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proofErr w:type="gramStart"/>
      <w:r w:rsidRPr="00167833">
        <w:rPr>
          <w:rFonts w:ascii="Times New Roman" w:hAnsi="Times New Roman" w:cs="Times New Roman"/>
          <w:b/>
          <w:bCs/>
          <w:sz w:val="24"/>
          <w:szCs w:val="24"/>
        </w:rPr>
        <w:t>A  +</w:t>
      </w:r>
      <w:proofErr w:type="gramEnd"/>
      <w:r w:rsidRPr="00167833">
        <w:rPr>
          <w:rFonts w:ascii="Times New Roman" w:hAnsi="Times New Roman" w:cs="Times New Roman"/>
          <w:b/>
          <w:bCs/>
          <w:sz w:val="24"/>
          <w:szCs w:val="24"/>
        </w:rPr>
        <w:t xml:space="preserve">  B   →   </w:t>
      </w:r>
      <w:r w:rsidR="001126EC">
        <w:rPr>
          <w:rFonts w:ascii="Times New Roman" w:hAnsi="Times New Roman" w:cs="Times New Roman"/>
          <w:b/>
          <w:bCs/>
          <w:sz w:val="24"/>
          <w:szCs w:val="24"/>
        </w:rPr>
        <w:t>AB</w:t>
      </w:r>
    </w:p>
    <w:p w14:paraId="4047425E" w14:textId="638B8F5F" w:rsidR="001126EC" w:rsidRPr="001126EC" w:rsidRDefault="001126EC" w:rsidP="00A13284">
      <w:pPr>
        <w:rPr>
          <w:rFonts w:ascii="Times New Roman" w:hAnsi="Times New Roman" w:cs="Times New Roman"/>
          <w:sz w:val="24"/>
          <w:szCs w:val="24"/>
        </w:rPr>
      </w:pPr>
      <w:r w:rsidRPr="001126EC">
        <w:rPr>
          <w:rFonts w:ascii="Times New Roman" w:hAnsi="Times New Roman" w:cs="Times New Roman"/>
          <w:sz w:val="24"/>
          <w:szCs w:val="24"/>
        </w:rPr>
        <w:t>Here below are some specific examples of combination reaction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26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82F4A" w14:textId="2325A72E" w:rsidR="00BA6844" w:rsidRDefault="001126EC" w:rsidP="00A13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</w:t>
      </w:r>
      <w:r w:rsidR="00BA6844">
        <w:object w:dxaOrig="4565" w:dyaOrig="1674" w14:anchorId="4E95DE8F">
          <v:shape id="_x0000_i1036" type="#_x0000_t75" style="width:228.25pt;height:83.75pt" o:ole="">
            <v:imagedata r:id="rId18" o:title=""/>
          </v:shape>
          <o:OLEObject Type="Embed" ProgID="ChemDraw.Document.6.0" ShapeID="_x0000_i1036" DrawAspect="Content" ObjectID="_1647263356" r:id="rId28"/>
        </w:object>
      </w:r>
    </w:p>
    <w:p w14:paraId="4C396BB2" w14:textId="073BB5C0" w:rsidR="005C65E9" w:rsidRDefault="001126EC" w:rsidP="00A13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Type 2: Decomposition Reactions: </w:t>
      </w:r>
      <w:r w:rsidRPr="001126EC">
        <w:rPr>
          <w:rFonts w:ascii="Times New Roman" w:hAnsi="Times New Roman" w:cs="Times New Roman"/>
          <w:sz w:val="24"/>
          <w:szCs w:val="24"/>
        </w:rPr>
        <w:t>In a decomposition reaction one substance break down to give two or more substances.</w:t>
      </w:r>
      <w:r>
        <w:rPr>
          <w:rFonts w:ascii="Times New Roman" w:hAnsi="Times New Roman" w:cs="Times New Roman"/>
          <w:sz w:val="24"/>
          <w:szCs w:val="24"/>
        </w:rPr>
        <w:t xml:space="preserve"> A generalized form of a decomposition reaction is shown below:</w:t>
      </w:r>
    </w:p>
    <w:p w14:paraId="4642CE28" w14:textId="7309BFEC" w:rsidR="001126EC" w:rsidRDefault="001126EC" w:rsidP="00A13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126EC">
        <w:rPr>
          <w:rFonts w:ascii="Times New Roman" w:hAnsi="Times New Roman" w:cs="Times New Roman"/>
          <w:b/>
          <w:bCs/>
          <w:sz w:val="24"/>
          <w:szCs w:val="24"/>
        </w:rPr>
        <w:t xml:space="preserve">AB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6EC">
        <w:rPr>
          <w:rFonts w:ascii="Times New Roman" w:hAnsi="Times New Roman" w:cs="Times New Roman"/>
          <w:b/>
          <w:bCs/>
          <w:sz w:val="24"/>
          <w:szCs w:val="24"/>
        </w:rPr>
        <w:t xml:space="preserve"> →   A   +    B</w:t>
      </w:r>
    </w:p>
    <w:p w14:paraId="5814C7FB" w14:textId="212CE8CA" w:rsidR="001126EC" w:rsidRPr="001126EC" w:rsidRDefault="001126EC" w:rsidP="00A13284">
      <w:pPr>
        <w:rPr>
          <w:rFonts w:ascii="Times New Roman" w:hAnsi="Times New Roman" w:cs="Times New Roman"/>
          <w:sz w:val="24"/>
          <w:szCs w:val="24"/>
        </w:rPr>
      </w:pPr>
      <w:r w:rsidRPr="001126EC">
        <w:rPr>
          <w:rFonts w:ascii="Times New Roman" w:hAnsi="Times New Roman" w:cs="Times New Roman"/>
          <w:sz w:val="24"/>
          <w:szCs w:val="24"/>
        </w:rPr>
        <w:t xml:space="preserve">Some specific </w:t>
      </w:r>
      <w:r>
        <w:rPr>
          <w:rFonts w:ascii="Times New Roman" w:hAnsi="Times New Roman" w:cs="Times New Roman"/>
          <w:sz w:val="24"/>
          <w:szCs w:val="24"/>
        </w:rPr>
        <w:t>examples</w:t>
      </w:r>
      <w:r w:rsidRPr="001126EC">
        <w:rPr>
          <w:rFonts w:ascii="Times New Roman" w:hAnsi="Times New Roman" w:cs="Times New Roman"/>
          <w:sz w:val="24"/>
          <w:szCs w:val="24"/>
        </w:rPr>
        <w:t xml:space="preserve"> of decompositions reactions are:</w:t>
      </w:r>
    </w:p>
    <w:p w14:paraId="252B999C" w14:textId="339DC960" w:rsidR="00DC4533" w:rsidRDefault="00BA6844" w:rsidP="00A13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</w:t>
      </w:r>
      <w:r>
        <w:object w:dxaOrig="6254" w:dyaOrig="1674" w14:anchorId="31A312EB">
          <v:shape id="_x0000_i1037" type="#_x0000_t75" style="width:312.75pt;height:83.75pt" o:ole="">
            <v:imagedata r:id="rId20" o:title=""/>
          </v:shape>
          <o:OLEObject Type="Embed" ProgID="ChemDraw.Document.6.0" ShapeID="_x0000_i1037" DrawAspect="Content" ObjectID="_1647263357" r:id="rId29"/>
        </w:object>
      </w:r>
    </w:p>
    <w:p w14:paraId="594D1D5A" w14:textId="2D5A663E" w:rsidR="00DC4533" w:rsidRDefault="00DC4533" w:rsidP="000762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Type 3: Single Displacement Reaction: </w:t>
      </w:r>
      <w:r w:rsidRPr="00DC4533">
        <w:rPr>
          <w:rFonts w:ascii="Times New Roman" w:hAnsi="Times New Roman" w:cs="Times New Roman"/>
          <w:sz w:val="24"/>
          <w:szCs w:val="24"/>
        </w:rPr>
        <w:t>When one element displaces another element of the same kind in a compound, is called a single displacement reaction. A generalized form of single displacement reaction is shown below.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0111E96" w14:textId="4C1F79A5" w:rsidR="00DC4533" w:rsidRDefault="00DC4533" w:rsidP="000762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+  BC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→   AC  + B       or</w:t>
      </w:r>
    </w:p>
    <w:p w14:paraId="0AA3D6C2" w14:textId="77777777" w:rsidR="00DC4533" w:rsidRDefault="00DC4533" w:rsidP="000762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  +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M՛Nm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→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MNm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+  M՛</w:t>
      </w:r>
    </w:p>
    <w:p w14:paraId="6E8A98AA" w14:textId="1A7A8B8B" w:rsidR="00DC4533" w:rsidRDefault="00DC4533" w:rsidP="000C006D">
      <w:pPr>
        <w:jc w:val="both"/>
        <w:rPr>
          <w:rFonts w:ascii="Times New Roman" w:hAnsi="Times New Roman" w:cs="Times New Roman"/>
          <w:sz w:val="24"/>
          <w:szCs w:val="24"/>
        </w:rPr>
      </w:pPr>
      <w:r w:rsidRPr="00DC4533">
        <w:rPr>
          <w:rFonts w:ascii="Times New Roman" w:hAnsi="Times New Roman" w:cs="Times New Roman"/>
          <w:sz w:val="24"/>
          <w:szCs w:val="24"/>
        </w:rPr>
        <w:t xml:space="preserve">Where M and M՛ are metal atom or metal ion respectively and Nm represent a nonmetal ion.  </w:t>
      </w:r>
    </w:p>
    <w:p w14:paraId="6A480253" w14:textId="710C287C" w:rsidR="00DC4533" w:rsidRDefault="001932E5" w:rsidP="000C0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specific examples of single displacement reactions are </w:t>
      </w:r>
    </w:p>
    <w:p w14:paraId="46470F85" w14:textId="095E348B" w:rsidR="00C9289C" w:rsidRPr="00AD2182" w:rsidRDefault="001932E5" w:rsidP="00AD2182"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00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00F5">
        <w:object w:dxaOrig="5869" w:dyaOrig="1674" w14:anchorId="44FEA021">
          <v:shape id="_x0000_i1038" type="#_x0000_t75" style="width:293.5pt;height:83.75pt" o:ole="">
            <v:imagedata r:id="rId22" o:title=""/>
          </v:shape>
          <o:OLEObject Type="Embed" ProgID="ChemDraw.Document.6.0" ShapeID="_x0000_i1038" DrawAspect="Content" ObjectID="_1647263358" r:id="rId30"/>
        </w:object>
      </w:r>
    </w:p>
    <w:p w14:paraId="51A03FD7" w14:textId="2805B81C" w:rsidR="008F618B" w:rsidRDefault="00076251" w:rsidP="008F61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Type </w:t>
      </w:r>
      <w:r w:rsidR="00453B6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Double Displacement Reaction: </w:t>
      </w:r>
      <w:r w:rsidR="008F618B">
        <w:rPr>
          <w:rFonts w:ascii="Times New Roman" w:hAnsi="Times New Roman" w:cs="Times New Roman"/>
          <w:sz w:val="24"/>
          <w:szCs w:val="24"/>
        </w:rPr>
        <w:t xml:space="preserve">In these </w:t>
      </w:r>
      <w:r w:rsidR="00C9289C">
        <w:rPr>
          <w:rFonts w:ascii="Times New Roman" w:hAnsi="Times New Roman" w:cs="Times New Roman"/>
          <w:sz w:val="24"/>
          <w:szCs w:val="24"/>
        </w:rPr>
        <w:t>reactions’</w:t>
      </w:r>
      <w:r w:rsidR="00F164BE" w:rsidRPr="00F164BE">
        <w:rPr>
          <w:rFonts w:ascii="Times New Roman" w:hAnsi="Times New Roman" w:cs="Times New Roman"/>
          <w:sz w:val="24"/>
          <w:szCs w:val="24"/>
        </w:rPr>
        <w:t xml:space="preserve"> atoms or ions in two or more different compounds exchanges positions and form new compounds.</w:t>
      </w:r>
      <w:r w:rsidR="000C006D">
        <w:rPr>
          <w:rFonts w:ascii="Times New Roman" w:hAnsi="Times New Roman" w:cs="Times New Roman"/>
          <w:sz w:val="24"/>
          <w:szCs w:val="24"/>
        </w:rPr>
        <w:t xml:space="preserve"> When one of the new </w:t>
      </w:r>
      <w:r w:rsidR="00C9289C">
        <w:rPr>
          <w:rFonts w:ascii="Times New Roman" w:hAnsi="Times New Roman" w:cs="Times New Roman"/>
          <w:sz w:val="24"/>
          <w:szCs w:val="24"/>
        </w:rPr>
        <w:t>compounds</w:t>
      </w:r>
      <w:r w:rsidR="000C006D">
        <w:rPr>
          <w:rFonts w:ascii="Times New Roman" w:hAnsi="Times New Roman" w:cs="Times New Roman"/>
          <w:sz w:val="24"/>
          <w:szCs w:val="24"/>
        </w:rPr>
        <w:t xml:space="preserve"> formed </w:t>
      </w:r>
      <w:r w:rsidR="008F618B">
        <w:rPr>
          <w:rFonts w:ascii="Times New Roman" w:hAnsi="Times New Roman" w:cs="Times New Roman"/>
          <w:sz w:val="24"/>
          <w:szCs w:val="24"/>
        </w:rPr>
        <w:t xml:space="preserve">appears as solid, called </w:t>
      </w:r>
      <w:r w:rsidR="008F618B" w:rsidRPr="008F618B">
        <w:rPr>
          <w:rFonts w:ascii="Times New Roman" w:hAnsi="Times New Roman" w:cs="Times New Roman"/>
          <w:b/>
          <w:bCs/>
          <w:sz w:val="24"/>
          <w:szCs w:val="24"/>
        </w:rPr>
        <w:t>precipitate</w:t>
      </w:r>
      <w:r w:rsidR="008F618B">
        <w:rPr>
          <w:rFonts w:ascii="Times New Roman" w:hAnsi="Times New Roman" w:cs="Times New Roman"/>
          <w:sz w:val="24"/>
          <w:szCs w:val="24"/>
        </w:rPr>
        <w:t xml:space="preserve"> then double displacement reactions also known as </w:t>
      </w:r>
      <w:r w:rsidR="008F618B" w:rsidRPr="008F61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precipitation reaction</w:t>
      </w:r>
      <w:r w:rsidR="008F618B">
        <w:rPr>
          <w:rFonts w:ascii="Times New Roman" w:hAnsi="Times New Roman" w:cs="Times New Roman"/>
          <w:sz w:val="24"/>
          <w:szCs w:val="24"/>
        </w:rPr>
        <w:t xml:space="preserve">. </w:t>
      </w:r>
      <w:r w:rsidR="008F618B" w:rsidRPr="00DC4533">
        <w:rPr>
          <w:rFonts w:ascii="Times New Roman" w:hAnsi="Times New Roman" w:cs="Times New Roman"/>
          <w:sz w:val="24"/>
          <w:szCs w:val="24"/>
        </w:rPr>
        <w:t>A generalized form of single displacement reaction is shown below.</w:t>
      </w:r>
      <w:r w:rsidR="008F61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BBE0E20" w14:textId="0D8C3E6B" w:rsidR="008F618B" w:rsidRDefault="008F618B" w:rsidP="008F61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C9289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</w:t>
      </w:r>
      <w:r w:rsidR="00C928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="00C92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CD </w:t>
      </w:r>
      <w:r w:rsidR="00C9289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→   </w:t>
      </w:r>
      <w:r w:rsidR="00C928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 w:rsidR="00C92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 w:rsidR="00C9289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CB       or</w:t>
      </w:r>
    </w:p>
    <w:p w14:paraId="15308E23" w14:textId="58433D8D" w:rsidR="008F618B" w:rsidRDefault="008F618B" w:rsidP="008F61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MNm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+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M՛Nm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՛ →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MNm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՛  + </w:t>
      </w:r>
      <w:r w:rsidR="00C92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M՛Nm</w:t>
      </w:r>
      <w:proofErr w:type="spellEnd"/>
    </w:p>
    <w:p w14:paraId="4BD56C51" w14:textId="657ABCF4" w:rsidR="008F618B" w:rsidRDefault="008F618B" w:rsidP="008F618B">
      <w:pPr>
        <w:jc w:val="both"/>
        <w:rPr>
          <w:rFonts w:ascii="Times New Roman" w:hAnsi="Times New Roman" w:cs="Times New Roman"/>
          <w:sz w:val="24"/>
          <w:szCs w:val="24"/>
        </w:rPr>
      </w:pPr>
      <w:r w:rsidRPr="00DC4533">
        <w:rPr>
          <w:rFonts w:ascii="Times New Roman" w:hAnsi="Times New Roman" w:cs="Times New Roman"/>
          <w:sz w:val="24"/>
          <w:szCs w:val="24"/>
        </w:rPr>
        <w:t xml:space="preserve">Where M and M՛ are </w:t>
      </w:r>
      <w:r>
        <w:rPr>
          <w:rFonts w:ascii="Times New Roman" w:hAnsi="Times New Roman" w:cs="Times New Roman"/>
          <w:sz w:val="24"/>
          <w:szCs w:val="24"/>
        </w:rPr>
        <w:t>two different</w:t>
      </w:r>
      <w:r w:rsidRPr="00DC4533">
        <w:rPr>
          <w:rFonts w:ascii="Times New Roman" w:hAnsi="Times New Roman" w:cs="Times New Roman"/>
          <w:sz w:val="24"/>
          <w:szCs w:val="24"/>
        </w:rPr>
        <w:t xml:space="preserve"> metal 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C4533">
        <w:rPr>
          <w:rFonts w:ascii="Times New Roman" w:hAnsi="Times New Roman" w:cs="Times New Roman"/>
          <w:sz w:val="24"/>
          <w:szCs w:val="24"/>
        </w:rPr>
        <w:t xml:space="preserve">and Nm </w:t>
      </w:r>
      <w:r>
        <w:rPr>
          <w:rFonts w:ascii="Times New Roman" w:hAnsi="Times New Roman" w:cs="Times New Roman"/>
          <w:sz w:val="24"/>
          <w:szCs w:val="24"/>
        </w:rPr>
        <w:t xml:space="preserve">and Nm՛ are two different </w:t>
      </w:r>
      <w:r w:rsidRPr="00DC4533">
        <w:rPr>
          <w:rFonts w:ascii="Times New Roman" w:hAnsi="Times New Roman" w:cs="Times New Roman"/>
          <w:sz w:val="24"/>
          <w:szCs w:val="24"/>
        </w:rPr>
        <w:t>nonmetal 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453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32AA3A" w14:textId="622EA4E0" w:rsidR="009A0CCB" w:rsidRDefault="008F618B" w:rsidP="008F6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specific examples of single displacement reactions are:</w:t>
      </w:r>
    </w:p>
    <w:p w14:paraId="32781EE9" w14:textId="2DFA5ADE" w:rsidR="008F618B" w:rsidRPr="00DC4533" w:rsidRDefault="00C9289C" w:rsidP="008F618B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>
        <w:object w:dxaOrig="6797" w:dyaOrig="1671" w14:anchorId="102B3DE5">
          <v:shape id="_x0000_i1039" type="#_x0000_t75" style="width:339.75pt;height:83.5pt" o:ole="">
            <v:imagedata r:id="rId24" o:title=""/>
          </v:shape>
          <o:OLEObject Type="Embed" ProgID="ChemDraw.Document.6.0" ShapeID="_x0000_i1039" DrawAspect="Content" ObjectID="_1647263359" r:id="rId31"/>
        </w:object>
      </w:r>
    </w:p>
    <w:p w14:paraId="7478E438" w14:textId="77777777" w:rsidR="008E7184" w:rsidRDefault="008E7184" w:rsidP="00E040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04D05" w14:textId="40A731CC" w:rsidR="00E0402A" w:rsidRDefault="00E0402A" w:rsidP="00E04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Type 5: Combustion Reactions: </w:t>
      </w:r>
      <w:r w:rsidRPr="00E0402A">
        <w:rPr>
          <w:rFonts w:ascii="Times New Roman" w:hAnsi="Times New Roman" w:cs="Times New Roman"/>
          <w:sz w:val="24"/>
          <w:szCs w:val="24"/>
        </w:rPr>
        <w:t>These are the reactions in which one of the reactant molecule</w:t>
      </w:r>
      <w:r w:rsidR="008E7184">
        <w:rPr>
          <w:rFonts w:ascii="Times New Roman" w:hAnsi="Times New Roman" w:cs="Times New Roman"/>
          <w:sz w:val="24"/>
          <w:szCs w:val="24"/>
        </w:rPr>
        <w:t>s</w:t>
      </w:r>
      <w:r w:rsidRPr="00E0402A">
        <w:rPr>
          <w:rFonts w:ascii="Times New Roman" w:hAnsi="Times New Roman" w:cs="Times New Roman"/>
          <w:sz w:val="24"/>
          <w:szCs w:val="24"/>
        </w:rPr>
        <w:t xml:space="preserve"> is O</w:t>
      </w:r>
      <w:r w:rsidRPr="00E040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40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specific examples of combustion reactions are:</w:t>
      </w:r>
    </w:p>
    <w:p w14:paraId="65C4AF30" w14:textId="593ED852" w:rsidR="00C9289C" w:rsidRPr="00E0402A" w:rsidRDefault="00E0402A" w:rsidP="00A1328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="008E7184">
        <w:object w:dxaOrig="5342" w:dyaOrig="1366" w14:anchorId="36904F4C">
          <v:shape id="_x0000_i1040" type="#_x0000_t75" style="width:267pt;height:68.25pt" o:ole="">
            <v:imagedata r:id="rId32" o:title=""/>
          </v:shape>
          <o:OLEObject Type="Embed" ProgID="ChemDraw.Document.6.0" ShapeID="_x0000_i1040" DrawAspect="Content" ObjectID="_1647263360" r:id="rId33"/>
        </w:object>
      </w:r>
    </w:p>
    <w:p w14:paraId="5429494A" w14:textId="18CFD966" w:rsidR="005C65E9" w:rsidRDefault="005C65E9" w:rsidP="00C928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="00C9289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ome reactions can also be classified into more than one type. For example</w:t>
      </w:r>
      <w:r w:rsidR="0016783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9581CA1" w14:textId="13A26E19" w:rsidR="00167833" w:rsidRDefault="00167833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</w:t>
      </w:r>
      <w:r w:rsidR="00BA6844">
        <w:object w:dxaOrig="4678" w:dyaOrig="1035" w14:anchorId="7E801B40">
          <v:shape id="_x0000_i1041" type="#_x0000_t75" style="width:234pt;height:51.75pt" o:ole="">
            <v:imagedata r:id="rId34" o:title=""/>
          </v:shape>
          <o:OLEObject Type="Embed" ProgID="ChemDraw.Document.6.0" ShapeID="_x0000_i1041" DrawAspect="Content" ObjectID="_1647263361" r:id="rId35"/>
        </w:object>
      </w:r>
      <w:r w:rsidRPr="00167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AABEB3" w14:textId="5BFF8014" w:rsidR="00942C01" w:rsidRPr="00AD2182" w:rsidRDefault="00167833" w:rsidP="00AD2182">
      <w:pPr>
        <w:jc w:val="both"/>
        <w:rPr>
          <w:rFonts w:ascii="Times New Roman" w:hAnsi="Times New Roman" w:cs="Times New Roman"/>
          <w:sz w:val="24"/>
          <w:szCs w:val="24"/>
        </w:rPr>
      </w:pPr>
      <w:r w:rsidRPr="00167833">
        <w:rPr>
          <w:rFonts w:ascii="Times New Roman" w:hAnsi="Times New Roman" w:cs="Times New Roman"/>
          <w:sz w:val="24"/>
          <w:szCs w:val="24"/>
        </w:rPr>
        <w:lastRenderedPageBreak/>
        <w:t xml:space="preserve">Both of the above two reactions are classified as </w:t>
      </w:r>
      <w:r w:rsidR="00D325F1">
        <w:rPr>
          <w:rFonts w:ascii="Times New Roman" w:hAnsi="Times New Roman" w:cs="Times New Roman"/>
          <w:sz w:val="24"/>
          <w:szCs w:val="24"/>
        </w:rPr>
        <w:t xml:space="preserve">a </w:t>
      </w:r>
      <w:r w:rsidRPr="00167833">
        <w:rPr>
          <w:rFonts w:ascii="Times New Roman" w:hAnsi="Times New Roman" w:cs="Times New Roman"/>
          <w:sz w:val="24"/>
          <w:szCs w:val="24"/>
        </w:rPr>
        <w:t xml:space="preserve">combination as well as combustion reactions. </w:t>
      </w:r>
    </w:p>
    <w:p w14:paraId="3566D792" w14:textId="5F82EA0C" w:rsidR="001B3CAD" w:rsidRPr="00A54BC1" w:rsidRDefault="00A54BC1" w:rsidP="001B3CA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2C0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C10F6D" wp14:editId="0DD5D617">
                <wp:simplePos x="0" y="0"/>
                <wp:positionH relativeFrom="column">
                  <wp:posOffset>1843405</wp:posOffset>
                </wp:positionH>
                <wp:positionV relativeFrom="paragraph">
                  <wp:posOffset>208118</wp:posOffset>
                </wp:positionV>
                <wp:extent cx="2360930" cy="1404620"/>
                <wp:effectExtent l="0" t="0" r="2286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6B08A" w14:textId="77777777" w:rsidR="00453B69" w:rsidRDefault="00453B69" w:rsidP="00942C0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Chemical Alert</w:t>
                            </w:r>
                          </w:p>
                          <w:p w14:paraId="25CB3AE9" w14:textId="5FA5A34D" w:rsidR="00453B69" w:rsidRDefault="00453B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10F6D" id="_x0000_s1027" type="#_x0000_t202" style="position:absolute;margin-left:145.15pt;margin-top:16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sYhCnd4AAAAKAQAADwAAAGRycy9kb3ducmV2Lnht&#10;bEyPy07DMBBF90j8gzVI7Khdt0Q0xKmqCLaV2iKxncZuEvAjxE4a/p5hBcvRPbpzbrGdnWWTGWIX&#10;vILlQgAzvg66842Ct9PrwxOwmNBrtMEbBd8mwra8vSkw1+HqD2Y6poZRiY85KmhT6nPOY90ah3ER&#10;euMpu4TBYaJzaLge8ErlznIpRMYddp4+tNibqjX153F0CsZTtZsOlfx4n/Z6vc9e0KH9Uur+bt49&#10;A0tmTn8w/OqTOpTkdA6j15FZBXIjVoQqWEmaQECWySWwMyWPawG8LPj/CeUPAAAA//8DAFBLAQIt&#10;ABQABgAIAAAAIQC2gziS/gAAAOEBAAATAAAAAAAAAAAAAAAAAAAAAABbQ29udGVudF9UeXBlc10u&#10;eG1sUEsBAi0AFAAGAAgAAAAhADj9If/WAAAAlAEAAAsAAAAAAAAAAAAAAAAALwEAAF9yZWxzLy5y&#10;ZWxzUEsBAi0AFAAGAAgAAAAhADY8l7wnAgAATAQAAA4AAAAAAAAAAAAAAAAALgIAAGRycy9lMm9E&#10;b2MueG1sUEsBAi0AFAAGAAgAAAAhALGIQp3eAAAACgEAAA8AAAAAAAAAAAAAAAAAgQQAAGRycy9k&#10;b3ducmV2LnhtbFBLBQYAAAAABAAEAPMAAACMBQAAAAA=&#10;">
                <v:textbox style="mso-fit-shape-to-text:t">
                  <w:txbxContent>
                    <w:p w14:paraId="7076B08A" w14:textId="77777777" w:rsidR="00453B69" w:rsidRDefault="00453B69" w:rsidP="00942C0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Chemical Alert</w:t>
                      </w:r>
                    </w:p>
                    <w:p w14:paraId="25CB3AE9" w14:textId="5FA5A34D" w:rsidR="00453B69" w:rsidRDefault="00453B69"/>
                  </w:txbxContent>
                </v:textbox>
                <w10:wrap type="square"/>
              </v:shape>
            </w:pict>
          </mc:Fallback>
        </mc:AlternateContent>
      </w:r>
      <w:r w:rsidR="001B3CAD" w:rsidRPr="00A54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Experimental Procedure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5EF7C688" w14:textId="219117A4" w:rsidR="00942C01" w:rsidRDefault="00942C01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23ED6A" w14:textId="5757CB01" w:rsidR="001B3CAD" w:rsidRDefault="001B3CAD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8D0509" w14:textId="77777777" w:rsidR="00A54BC1" w:rsidRDefault="00A54BC1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20D638" w14:textId="3287FB30" w:rsidR="00A54BC1" w:rsidRDefault="00A54BC1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</w:p>
    <w:p w14:paraId="5A1BA4DD" w14:textId="77777777" w:rsidR="00A54BC1" w:rsidRDefault="00A54BC1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C3469A" w14:textId="77777777" w:rsidR="00A54BC1" w:rsidRDefault="00A54BC1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B98774" w14:textId="77777777" w:rsidR="00A54BC1" w:rsidRDefault="00A54BC1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04425C" w14:textId="77777777" w:rsidR="00A54BC1" w:rsidRDefault="00A54BC1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D6DBB2" w14:textId="77777777" w:rsidR="00A54BC1" w:rsidRDefault="00A54BC1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13DAD9" w14:textId="0672A2A9" w:rsidR="001B3CAD" w:rsidRDefault="001B3CAD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Pre Lab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questions</w:t>
      </w:r>
    </w:p>
    <w:p w14:paraId="691280D7" w14:textId="05E5AF9F" w:rsidR="001B3CAD" w:rsidRDefault="001B3CAD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8F0F5F" w14:textId="3D8F6658" w:rsidR="001B3CAD" w:rsidRDefault="001B3CAD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Sheet</w:t>
      </w:r>
    </w:p>
    <w:p w14:paraId="41560E11" w14:textId="1D6682B0" w:rsidR="001B3CAD" w:rsidRDefault="001B3CAD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B04B9F" w14:textId="2B3B038C" w:rsidR="001B3CAD" w:rsidRPr="001B3CAD" w:rsidRDefault="001B3CAD" w:rsidP="001B3C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 Lab questions</w:t>
      </w:r>
    </w:p>
    <w:sectPr w:rsidR="001B3CAD" w:rsidRPr="001B3CAD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076" w14:textId="77777777" w:rsidR="00EB6E66" w:rsidRDefault="00EB6E66" w:rsidP="006A7FD2">
      <w:pPr>
        <w:spacing w:after="0" w:line="240" w:lineRule="auto"/>
      </w:pPr>
      <w:r>
        <w:separator/>
      </w:r>
    </w:p>
  </w:endnote>
  <w:endnote w:type="continuationSeparator" w:id="0">
    <w:p w14:paraId="00233F49" w14:textId="77777777" w:rsidR="00EB6E66" w:rsidRDefault="00EB6E66" w:rsidP="006A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5380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25B9F" w14:textId="488A9F0E" w:rsidR="006A7FD2" w:rsidRDefault="006A7F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2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5039395" w14:textId="77777777" w:rsidR="006A7FD2" w:rsidRDefault="006A7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4C80E" w14:textId="77777777" w:rsidR="00EB6E66" w:rsidRDefault="00EB6E66" w:rsidP="006A7FD2">
      <w:pPr>
        <w:spacing w:after="0" w:line="240" w:lineRule="auto"/>
      </w:pPr>
      <w:r>
        <w:separator/>
      </w:r>
    </w:p>
  </w:footnote>
  <w:footnote w:type="continuationSeparator" w:id="0">
    <w:p w14:paraId="6DD2EC7F" w14:textId="77777777" w:rsidR="00EB6E66" w:rsidRDefault="00EB6E66" w:rsidP="006A7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725C"/>
    <w:multiLevelType w:val="hybridMultilevel"/>
    <w:tmpl w:val="1976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05BC"/>
    <w:multiLevelType w:val="hybridMultilevel"/>
    <w:tmpl w:val="5092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6A"/>
    <w:rsid w:val="00003BBB"/>
    <w:rsid w:val="000600F5"/>
    <w:rsid w:val="00076251"/>
    <w:rsid w:val="0009264F"/>
    <w:rsid w:val="000C006D"/>
    <w:rsid w:val="000C2461"/>
    <w:rsid w:val="001126EC"/>
    <w:rsid w:val="00167833"/>
    <w:rsid w:val="001932E5"/>
    <w:rsid w:val="001A2E4F"/>
    <w:rsid w:val="001B3CAD"/>
    <w:rsid w:val="002E4ED4"/>
    <w:rsid w:val="003014B6"/>
    <w:rsid w:val="00340C82"/>
    <w:rsid w:val="0037361E"/>
    <w:rsid w:val="003F629C"/>
    <w:rsid w:val="00453B69"/>
    <w:rsid w:val="004608B1"/>
    <w:rsid w:val="0049359E"/>
    <w:rsid w:val="005120E5"/>
    <w:rsid w:val="00516DB9"/>
    <w:rsid w:val="005C65E9"/>
    <w:rsid w:val="00685264"/>
    <w:rsid w:val="0069520C"/>
    <w:rsid w:val="006A7FD2"/>
    <w:rsid w:val="00727264"/>
    <w:rsid w:val="007922AE"/>
    <w:rsid w:val="007F6B61"/>
    <w:rsid w:val="00824D6C"/>
    <w:rsid w:val="00866C21"/>
    <w:rsid w:val="00881137"/>
    <w:rsid w:val="00883924"/>
    <w:rsid w:val="008E7184"/>
    <w:rsid w:val="008F618B"/>
    <w:rsid w:val="00937AAD"/>
    <w:rsid w:val="00942C01"/>
    <w:rsid w:val="009A0CCB"/>
    <w:rsid w:val="00A10915"/>
    <w:rsid w:val="00A13284"/>
    <w:rsid w:val="00A54BC1"/>
    <w:rsid w:val="00A73C07"/>
    <w:rsid w:val="00A77012"/>
    <w:rsid w:val="00AD2182"/>
    <w:rsid w:val="00B42CD0"/>
    <w:rsid w:val="00BA6844"/>
    <w:rsid w:val="00C5281B"/>
    <w:rsid w:val="00C6738C"/>
    <w:rsid w:val="00C9289C"/>
    <w:rsid w:val="00D325F1"/>
    <w:rsid w:val="00D3496A"/>
    <w:rsid w:val="00D908EC"/>
    <w:rsid w:val="00DC4533"/>
    <w:rsid w:val="00DE2D54"/>
    <w:rsid w:val="00E03B93"/>
    <w:rsid w:val="00E0402A"/>
    <w:rsid w:val="00E865AF"/>
    <w:rsid w:val="00EB6E66"/>
    <w:rsid w:val="00ED21B6"/>
    <w:rsid w:val="00F12667"/>
    <w:rsid w:val="00F164BE"/>
    <w:rsid w:val="00F62D77"/>
    <w:rsid w:val="00F80C06"/>
    <w:rsid w:val="00FA09A9"/>
    <w:rsid w:val="00F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0D7C"/>
  <w15:chartTrackingRefBased/>
  <w15:docId w15:val="{7F8D9241-775B-43FC-8172-34CCDA15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CAD"/>
    <w:pPr>
      <w:ind w:left="720"/>
      <w:contextualSpacing/>
    </w:pPr>
  </w:style>
  <w:style w:type="table" w:styleId="TableGrid">
    <w:name w:val="Table Grid"/>
    <w:basedOn w:val="TableNormal"/>
    <w:uiPriority w:val="39"/>
    <w:rsid w:val="0094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D2"/>
  </w:style>
  <w:style w:type="paragraph" w:styleId="Footer">
    <w:name w:val="footer"/>
    <w:basedOn w:val="Normal"/>
    <w:link w:val="FooterChar"/>
    <w:uiPriority w:val="99"/>
    <w:unhideWhenUsed/>
    <w:rsid w:val="006A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D2"/>
  </w:style>
  <w:style w:type="paragraph" w:styleId="BalloonText">
    <w:name w:val="Balloon Text"/>
    <w:basedOn w:val="Normal"/>
    <w:link w:val="BalloonTextChar"/>
    <w:uiPriority w:val="99"/>
    <w:semiHidden/>
    <w:unhideWhenUsed/>
    <w:rsid w:val="0079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2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9.emf"/><Relationship Id="rId32" Type="http://schemas.openxmlformats.org/officeDocument/2006/relationships/image" Target="media/image11.e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2</cp:revision>
  <cp:lastPrinted>2019-11-06T16:40:00Z</cp:lastPrinted>
  <dcterms:created xsi:type="dcterms:W3CDTF">2020-04-01T20:22:00Z</dcterms:created>
  <dcterms:modified xsi:type="dcterms:W3CDTF">2020-04-01T20:22:00Z</dcterms:modified>
</cp:coreProperties>
</file>